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5DB" w:rsidRPr="009F008F" w:rsidRDefault="003235DB" w:rsidP="003235DB">
      <w:pPr>
        <w:pStyle w:val="1"/>
        <w:jc w:val="center"/>
        <w:rPr>
          <w:rFonts w:ascii="Arial" w:eastAsia="標楷體" w:hAnsi="標楷體" w:cs="標楷體"/>
          <w:b/>
          <w:sz w:val="32"/>
          <w:szCs w:val="32"/>
        </w:rPr>
      </w:pPr>
      <w:r w:rsidRPr="009F008F">
        <w:rPr>
          <w:rFonts w:ascii="標楷體" w:eastAsia="標楷體" w:hAnsi="標楷體" w:hint="eastAsia"/>
          <w:b/>
          <w:sz w:val="32"/>
          <w:szCs w:val="32"/>
        </w:rPr>
        <w:t>國立臺南女子高級中學</w:t>
      </w:r>
      <w:r w:rsidRPr="009F008F">
        <w:rPr>
          <w:rFonts w:ascii="Arial" w:eastAsia="標楷體" w:hAnsi="標楷體" w:cs="標楷體" w:hint="eastAsia"/>
          <w:b/>
          <w:sz w:val="32"/>
          <w:szCs w:val="32"/>
        </w:rPr>
        <w:t>106</w:t>
      </w:r>
      <w:r w:rsidRPr="009F008F">
        <w:rPr>
          <w:rFonts w:ascii="Arial" w:eastAsia="標楷體" w:hAnsi="標楷體" w:cs="標楷體" w:hint="eastAsia"/>
          <w:b/>
          <w:sz w:val="32"/>
          <w:szCs w:val="32"/>
        </w:rPr>
        <w:t>年度辦理全國藝術才能班教師</w:t>
      </w:r>
      <w:r w:rsidR="00C45A63">
        <w:rPr>
          <w:rFonts w:ascii="Arial" w:eastAsia="標楷體" w:hAnsi="標楷體" w:cs="標楷體" w:hint="eastAsia"/>
          <w:b/>
          <w:sz w:val="32"/>
          <w:szCs w:val="32"/>
        </w:rPr>
        <w:t>(</w:t>
      </w:r>
      <w:r w:rsidR="00C45A63">
        <w:rPr>
          <w:rFonts w:ascii="Arial" w:eastAsia="標楷體" w:hAnsi="標楷體" w:cs="標楷體" w:hint="eastAsia"/>
          <w:b/>
          <w:sz w:val="32"/>
          <w:szCs w:val="32"/>
        </w:rPr>
        <w:t>美術類</w:t>
      </w:r>
      <w:r w:rsidR="00C45A63">
        <w:rPr>
          <w:rFonts w:ascii="Arial" w:eastAsia="標楷體" w:hAnsi="標楷體" w:cs="標楷體" w:hint="eastAsia"/>
          <w:b/>
          <w:sz w:val="32"/>
          <w:szCs w:val="32"/>
        </w:rPr>
        <w:t>)</w:t>
      </w:r>
      <w:r w:rsidRPr="009F008F">
        <w:rPr>
          <w:rFonts w:ascii="Arial" w:eastAsia="標楷體" w:hAnsi="標楷體" w:cs="標楷體" w:hint="eastAsia"/>
          <w:b/>
          <w:sz w:val="32"/>
          <w:szCs w:val="32"/>
        </w:rPr>
        <w:t>進修</w:t>
      </w:r>
    </w:p>
    <w:p w:rsidR="003235DB" w:rsidRPr="009F008F" w:rsidRDefault="003235DB" w:rsidP="003235DB">
      <w:pPr>
        <w:pStyle w:val="1"/>
        <w:jc w:val="center"/>
        <w:rPr>
          <w:rFonts w:ascii="Arial" w:eastAsia="標楷體" w:hAnsi="標楷體" w:cs="標楷體"/>
          <w:sz w:val="32"/>
          <w:szCs w:val="32"/>
        </w:rPr>
      </w:pPr>
      <w:r w:rsidRPr="009F008F">
        <w:rPr>
          <w:rFonts w:ascii="Arial" w:eastAsia="標楷體" w:hAnsi="標楷體" w:cs="標楷體" w:hint="eastAsia"/>
          <w:b/>
          <w:sz w:val="32"/>
          <w:szCs w:val="32"/>
        </w:rPr>
        <w:t>增能研習活動計畫書</w:t>
      </w:r>
      <w:r w:rsidRPr="009F008F">
        <w:rPr>
          <w:rFonts w:ascii="Arial" w:eastAsia="標楷體" w:hAnsi="標楷體" w:cs="標楷體" w:hint="eastAsia"/>
          <w:sz w:val="32"/>
          <w:szCs w:val="32"/>
        </w:rPr>
        <w:t>子計畫</w:t>
      </w:r>
      <w:r w:rsidRPr="009F008F">
        <w:rPr>
          <w:rFonts w:ascii="Arial" w:eastAsia="標楷體" w:hAnsi="標楷體" w:cs="標楷體" w:hint="eastAsia"/>
          <w:sz w:val="32"/>
          <w:szCs w:val="32"/>
        </w:rPr>
        <w:t xml:space="preserve"> </w:t>
      </w:r>
      <w:r w:rsidRPr="009F008F">
        <w:rPr>
          <w:rFonts w:ascii="Arial" w:eastAsia="標楷體" w:hAnsi="標楷體" w:cs="標楷體" w:hint="eastAsia"/>
          <w:color w:val="000000"/>
          <w:sz w:val="32"/>
          <w:szCs w:val="32"/>
        </w:rPr>
        <w:t>-</w:t>
      </w:r>
      <w:r w:rsidRPr="009F008F">
        <w:rPr>
          <w:rFonts w:ascii="Arial" w:eastAsia="標楷體" w:hAnsi="標楷體" w:cs="標楷體" w:hint="eastAsia"/>
          <w:sz w:val="32"/>
          <w:szCs w:val="32"/>
        </w:rPr>
        <w:t xml:space="preserve"> </w:t>
      </w:r>
      <w:r w:rsidRPr="009F008F">
        <w:rPr>
          <w:rFonts w:ascii="Arial" w:eastAsia="標楷體" w:hAnsi="標楷體" w:cs="標楷體" w:hint="eastAsia"/>
          <w:sz w:val="32"/>
          <w:szCs w:val="32"/>
        </w:rPr>
        <w:t>「</w:t>
      </w:r>
      <w:r w:rsidR="00040A5A">
        <w:rPr>
          <w:rFonts w:ascii="Arial" w:eastAsia="標楷體" w:hAnsi="標楷體" w:cs="標楷體" w:hint="eastAsia"/>
          <w:sz w:val="32"/>
          <w:szCs w:val="32"/>
        </w:rPr>
        <w:t>漫遊</w:t>
      </w:r>
      <w:r w:rsidR="00040A5A">
        <w:rPr>
          <w:rFonts w:ascii="Arial" w:eastAsia="標楷體" w:hAnsi="標楷體" w:cs="標楷體" w:hint="eastAsia"/>
          <w:sz w:val="32"/>
          <w:szCs w:val="32"/>
        </w:rPr>
        <w:t>321</w:t>
      </w:r>
      <w:r w:rsidR="00040A5A">
        <w:rPr>
          <w:rFonts w:ascii="Arial" w:eastAsia="標楷體" w:hAnsi="標楷體" w:cs="標楷體" w:hint="eastAsia"/>
          <w:sz w:val="32"/>
          <w:szCs w:val="32"/>
        </w:rPr>
        <w:t>藝術聚落</w:t>
      </w:r>
      <w:r w:rsidRPr="009F008F">
        <w:rPr>
          <w:rFonts w:ascii="Arial" w:eastAsia="標楷體" w:hAnsi="標楷體" w:cs="標楷體" w:hint="eastAsia"/>
          <w:sz w:val="32"/>
          <w:szCs w:val="32"/>
        </w:rPr>
        <w:t>」</w:t>
      </w:r>
    </w:p>
    <w:p w:rsidR="00C0518E" w:rsidRPr="00967664" w:rsidRDefault="003235DB" w:rsidP="00C0518E">
      <w:pPr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Arial" w:eastAsia="標楷體" w:hAnsi="Arial" w:cs="Arial" w:hint="eastAsia"/>
          <w:b/>
          <w:sz w:val="28"/>
          <w:szCs w:val="28"/>
        </w:rPr>
        <w:t xml:space="preserve">   </w:t>
      </w:r>
    </w:p>
    <w:p w:rsidR="00FC32B7" w:rsidRDefault="00C0518E" w:rsidP="00FC32B7">
      <w:pPr>
        <w:pStyle w:val="a7"/>
        <w:numPr>
          <w:ilvl w:val="0"/>
          <w:numId w:val="1"/>
        </w:numPr>
        <w:spacing w:line="0" w:lineRule="atLeast"/>
        <w:ind w:leftChars="0"/>
        <w:rPr>
          <w:rFonts w:ascii="time new roman" w:eastAsia="標楷體" w:hAnsi="time new roman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 xml:space="preserve"> </w:t>
      </w:r>
      <w:r w:rsidR="00FC32B7">
        <w:rPr>
          <w:rFonts w:ascii="time new roman" w:eastAsia="標楷體" w:hAnsi="time new roman" w:hint="eastAsia"/>
          <w:b/>
          <w:sz w:val="28"/>
          <w:szCs w:val="28"/>
        </w:rPr>
        <w:t>依據</w:t>
      </w:r>
    </w:p>
    <w:p w:rsidR="00FC32B7" w:rsidRDefault="00FC32B7" w:rsidP="00FC32B7">
      <w:pPr>
        <w:pStyle w:val="a7"/>
        <w:spacing w:line="0" w:lineRule="atLeast"/>
        <w:ind w:leftChars="0" w:left="720"/>
        <w:rPr>
          <w:rFonts w:ascii="time new roman" w:eastAsia="標楷體" w:hAnsi="time new roman"/>
          <w:sz w:val="28"/>
          <w:szCs w:val="28"/>
        </w:rPr>
      </w:pPr>
      <w:r>
        <w:rPr>
          <w:rFonts w:ascii="time new roman" w:eastAsia="標楷體" w:hAnsi="time new roman" w:hint="eastAsia"/>
          <w:sz w:val="28"/>
          <w:szCs w:val="28"/>
        </w:rPr>
        <w:t>中華民國</w:t>
      </w:r>
      <w:r>
        <w:rPr>
          <w:rFonts w:ascii="time new roman" w:eastAsia="標楷體" w:hAnsi="time new roman"/>
          <w:sz w:val="28"/>
          <w:szCs w:val="28"/>
        </w:rPr>
        <w:t>105</w:t>
      </w:r>
      <w:r>
        <w:rPr>
          <w:rFonts w:ascii="time new roman" w:eastAsia="標楷體" w:hAnsi="time new roman" w:hint="eastAsia"/>
          <w:sz w:val="28"/>
          <w:szCs w:val="28"/>
        </w:rPr>
        <w:t>年</w:t>
      </w:r>
      <w:r>
        <w:rPr>
          <w:rFonts w:ascii="time new roman" w:eastAsia="標楷體" w:hAnsi="time new roman"/>
          <w:sz w:val="28"/>
          <w:szCs w:val="28"/>
        </w:rPr>
        <w:t>2</w:t>
      </w:r>
      <w:r>
        <w:rPr>
          <w:rFonts w:ascii="time new roman" w:eastAsia="標楷體" w:hAnsi="time new roman" w:hint="eastAsia"/>
          <w:sz w:val="28"/>
          <w:szCs w:val="28"/>
        </w:rPr>
        <w:t>月</w:t>
      </w:r>
      <w:r>
        <w:rPr>
          <w:rFonts w:ascii="time new roman" w:eastAsia="標楷體" w:hAnsi="time new roman"/>
          <w:sz w:val="28"/>
          <w:szCs w:val="28"/>
        </w:rPr>
        <w:t>15</w:t>
      </w:r>
      <w:r>
        <w:rPr>
          <w:rFonts w:ascii="time new roman" w:eastAsia="標楷體" w:hAnsi="time new roman" w:hint="eastAsia"/>
          <w:sz w:val="28"/>
          <w:szCs w:val="28"/>
        </w:rPr>
        <w:t>日來函，臺教國署原第</w:t>
      </w:r>
      <w:r>
        <w:rPr>
          <w:rFonts w:ascii="time new roman" w:eastAsia="標楷體" w:hAnsi="time new roman"/>
          <w:sz w:val="28"/>
          <w:szCs w:val="28"/>
        </w:rPr>
        <w:t>1050013207</w:t>
      </w:r>
      <w:r>
        <w:rPr>
          <w:rFonts w:ascii="time new roman" w:eastAsia="標楷體" w:hAnsi="time new roman" w:hint="eastAsia"/>
          <w:sz w:val="28"/>
          <w:szCs w:val="28"/>
        </w:rPr>
        <w:t>號辦理。</w:t>
      </w:r>
    </w:p>
    <w:p w:rsidR="00FC32B7" w:rsidRPr="00FC32B7" w:rsidRDefault="00FC32B7" w:rsidP="00C0518E">
      <w:pPr>
        <w:kinsoku w:val="0"/>
        <w:spacing w:line="320" w:lineRule="exact"/>
        <w:jc w:val="both"/>
        <w:rPr>
          <w:rFonts w:ascii="Arial" w:eastAsia="標楷體" w:hAnsi="Arial" w:cs="Arial"/>
          <w:b/>
          <w:sz w:val="28"/>
          <w:szCs w:val="28"/>
        </w:rPr>
      </w:pPr>
    </w:p>
    <w:p w:rsidR="00C0518E" w:rsidRPr="00C0518E" w:rsidRDefault="00FC32B7" w:rsidP="00C0518E">
      <w:pPr>
        <w:kinsoku w:val="0"/>
        <w:spacing w:line="320" w:lineRule="exact"/>
        <w:jc w:val="both"/>
        <w:rPr>
          <w:rFonts w:ascii="time new roman" w:eastAsia="標楷體" w:hAnsi="time new roman"/>
          <w:b/>
          <w:color w:val="000000"/>
          <w:sz w:val="28"/>
          <w:szCs w:val="28"/>
        </w:rPr>
      </w:pPr>
      <w:r>
        <w:rPr>
          <w:rFonts w:ascii="time new roman" w:eastAsia="標楷體" w:hAnsi="標楷體" w:hint="eastAsia"/>
          <w:b/>
          <w:sz w:val="28"/>
          <w:szCs w:val="28"/>
        </w:rPr>
        <w:t>二</w:t>
      </w:r>
      <w:r w:rsidR="00C0518E" w:rsidRPr="00F128D8">
        <w:rPr>
          <w:rFonts w:ascii="time new roman" w:eastAsia="標楷體" w:hAnsi="標楷體" w:hint="eastAsia"/>
          <w:b/>
          <w:sz w:val="28"/>
          <w:szCs w:val="28"/>
        </w:rPr>
        <w:t>、</w:t>
      </w:r>
      <w:r w:rsidR="00C0518E" w:rsidRPr="00C0518E">
        <w:rPr>
          <w:rFonts w:ascii="time new roman" w:eastAsia="標楷體" w:hAnsi="標楷體" w:hint="eastAsia"/>
          <w:b/>
          <w:color w:val="000000"/>
          <w:sz w:val="28"/>
          <w:szCs w:val="28"/>
        </w:rPr>
        <w:t>計畫目標</w:t>
      </w:r>
      <w:r w:rsidR="00C0518E" w:rsidRPr="00C0518E">
        <w:rPr>
          <w:rFonts w:ascii="time new roman" w:eastAsia="標楷體" w:hAnsi="time new roman"/>
          <w:b/>
          <w:color w:val="000000"/>
          <w:sz w:val="28"/>
          <w:szCs w:val="28"/>
        </w:rPr>
        <w:t xml:space="preserve"> </w:t>
      </w:r>
    </w:p>
    <w:p w:rsidR="00C0518E" w:rsidRDefault="00C0518E" w:rsidP="00C0518E">
      <w:pPr>
        <w:tabs>
          <w:tab w:val="left" w:pos="540"/>
        </w:tabs>
        <w:kinsoku w:val="0"/>
        <w:spacing w:line="320" w:lineRule="exact"/>
        <w:ind w:left="708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3B388C">
        <w:rPr>
          <w:rFonts w:ascii="time new roman" w:eastAsia="標楷體" w:hAnsi="time new roman"/>
          <w:sz w:val="28"/>
          <w:szCs w:val="28"/>
        </w:rPr>
        <w:t xml:space="preserve"> </w:t>
      </w:r>
      <w:r>
        <w:rPr>
          <w:rFonts w:ascii="time new roman" w:eastAsia="標楷體" w:hAnsi="time new roman" w:hint="eastAsia"/>
          <w:sz w:val="28"/>
          <w:szCs w:val="28"/>
        </w:rPr>
        <w:t xml:space="preserve">    1.</w:t>
      </w:r>
      <w:r w:rsidRPr="00C0518E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透過研習活動，增進藝才班教師專業知能，以</w:t>
      </w:r>
      <w:r w:rsidRPr="00FF1FFD">
        <w:rPr>
          <w:rFonts w:ascii="標楷體" w:eastAsia="標楷體" w:hAnsi="標楷體" w:hint="eastAsia"/>
          <w:sz w:val="28"/>
          <w:szCs w:val="28"/>
        </w:rPr>
        <w:t>提升</w:t>
      </w:r>
      <w:r>
        <w:rPr>
          <w:rFonts w:ascii="標楷體" w:eastAsia="標楷體" w:hAnsi="標楷體" w:hint="eastAsia"/>
          <w:sz w:val="28"/>
          <w:szCs w:val="28"/>
        </w:rPr>
        <w:t>教學服務之</w:t>
      </w:r>
      <w:r w:rsidRPr="00FF1FFD">
        <w:rPr>
          <w:rFonts w:ascii="標楷體" w:eastAsia="標楷體" w:hAnsi="標楷體" w:hint="eastAsia"/>
          <w:sz w:val="28"/>
          <w:szCs w:val="28"/>
        </w:rPr>
        <w:t>品質。</w:t>
      </w:r>
    </w:p>
    <w:p w:rsidR="00AF2F58" w:rsidRDefault="00C0518E" w:rsidP="00C0518E">
      <w:pPr>
        <w:tabs>
          <w:tab w:val="left" w:pos="540"/>
        </w:tabs>
        <w:kinsoku w:val="0"/>
        <w:spacing w:line="320" w:lineRule="exact"/>
        <w:ind w:left="708" w:hangingChars="253" w:hanging="708"/>
        <w:jc w:val="both"/>
        <w:rPr>
          <w:rFonts w:ascii="time new roman" w:eastAsia="標楷體" w:hAnsi="time new roman"/>
          <w:sz w:val="28"/>
          <w:szCs w:val="28"/>
        </w:rPr>
      </w:pPr>
      <w:r>
        <w:rPr>
          <w:rFonts w:ascii="time new roman" w:eastAsia="標楷體" w:hAnsi="time new roman" w:hint="eastAsia"/>
          <w:sz w:val="28"/>
          <w:szCs w:val="28"/>
        </w:rPr>
        <w:t xml:space="preserve">     2. </w:t>
      </w:r>
      <w:r w:rsidRPr="003B388C">
        <w:rPr>
          <w:rFonts w:ascii="time new roman" w:eastAsia="標楷體" w:hAnsi="time new roman" w:hint="eastAsia"/>
          <w:sz w:val="28"/>
          <w:szCs w:val="28"/>
        </w:rPr>
        <w:t>配合</w:t>
      </w:r>
      <w:r w:rsidR="00F23115">
        <w:rPr>
          <w:rFonts w:ascii="time new roman" w:eastAsia="標楷體" w:hAnsi="time new roman" w:hint="eastAsia"/>
          <w:sz w:val="28"/>
          <w:szCs w:val="28"/>
        </w:rPr>
        <w:t>臺</w:t>
      </w:r>
      <w:r>
        <w:rPr>
          <w:rFonts w:ascii="time new roman" w:eastAsia="標楷體" w:hAnsi="time new roman" w:hint="eastAsia"/>
          <w:sz w:val="28"/>
          <w:szCs w:val="28"/>
        </w:rPr>
        <w:t>史館</w:t>
      </w:r>
      <w:r w:rsidRPr="003B388C">
        <w:rPr>
          <w:rFonts w:ascii="time new roman" w:eastAsia="標楷體" w:hAnsi="time new roman" w:hint="eastAsia"/>
          <w:sz w:val="28"/>
          <w:szCs w:val="28"/>
        </w:rPr>
        <w:t>內</w:t>
      </w:r>
      <w:r>
        <w:rPr>
          <w:rFonts w:ascii="time new roman" w:eastAsia="標楷體" w:hAnsi="time new roman" w:hint="eastAsia"/>
          <w:sz w:val="28"/>
          <w:szCs w:val="28"/>
        </w:rPr>
        <w:t>舉辦相關美術</w:t>
      </w:r>
      <w:r w:rsidRPr="003B388C">
        <w:rPr>
          <w:rFonts w:ascii="time new roman" w:eastAsia="標楷體" w:hAnsi="time new roman" w:hint="eastAsia"/>
          <w:sz w:val="28"/>
          <w:szCs w:val="28"/>
        </w:rPr>
        <w:t>特展及講座</w:t>
      </w:r>
      <w:r>
        <w:rPr>
          <w:rFonts w:ascii="time new roman" w:eastAsia="標楷體" w:hAnsi="time new roman" w:hint="eastAsia"/>
          <w:sz w:val="28"/>
          <w:szCs w:val="28"/>
        </w:rPr>
        <w:t>，協助拓展教師視野，促進自我成長。</w:t>
      </w:r>
    </w:p>
    <w:p w:rsidR="00DB3F9F" w:rsidRDefault="00DB3F9F" w:rsidP="00C0518E">
      <w:pPr>
        <w:tabs>
          <w:tab w:val="left" w:pos="540"/>
        </w:tabs>
        <w:kinsoku w:val="0"/>
        <w:spacing w:line="320" w:lineRule="exact"/>
        <w:ind w:left="708" w:hangingChars="253" w:hanging="708"/>
        <w:jc w:val="both"/>
        <w:rPr>
          <w:rFonts w:ascii="time new roman" w:eastAsia="標楷體" w:hAnsi="time new roman"/>
          <w:sz w:val="28"/>
          <w:szCs w:val="28"/>
        </w:rPr>
      </w:pPr>
      <w:r>
        <w:rPr>
          <w:rFonts w:ascii="time new roman" w:eastAsia="標楷體" w:hAnsi="time new roman" w:hint="eastAsia"/>
          <w:sz w:val="28"/>
          <w:szCs w:val="28"/>
        </w:rPr>
        <w:t xml:space="preserve">     3. </w:t>
      </w:r>
      <w:r w:rsidR="002C3B2C">
        <w:rPr>
          <w:rFonts w:ascii="time new roman" w:eastAsia="標楷體" w:hAnsi="time new roman" w:hint="eastAsia"/>
          <w:sz w:val="28"/>
          <w:szCs w:val="28"/>
        </w:rPr>
        <w:t>參觀藝術部落生態發展，</w:t>
      </w:r>
      <w:r w:rsidRPr="00DB3F9F">
        <w:rPr>
          <w:rFonts w:ascii="time new roman" w:eastAsia="標楷體" w:hAnsi="time new roman" w:hint="eastAsia"/>
          <w:sz w:val="28"/>
          <w:szCs w:val="28"/>
        </w:rPr>
        <w:t>學習藝術空間經營方式。</w:t>
      </w:r>
    </w:p>
    <w:p w:rsidR="002C3B2C" w:rsidRDefault="002C3B2C" w:rsidP="00C0518E">
      <w:pPr>
        <w:tabs>
          <w:tab w:val="left" w:pos="540"/>
        </w:tabs>
        <w:kinsoku w:val="0"/>
        <w:spacing w:line="320" w:lineRule="exact"/>
        <w:ind w:left="708" w:hangingChars="253" w:hanging="708"/>
        <w:jc w:val="both"/>
        <w:rPr>
          <w:rFonts w:ascii="time new roman" w:eastAsia="標楷體" w:hAnsi="time new roman"/>
          <w:sz w:val="28"/>
          <w:szCs w:val="28"/>
        </w:rPr>
      </w:pPr>
      <w:r>
        <w:rPr>
          <w:rFonts w:ascii="time new roman" w:eastAsia="標楷體" w:hAnsi="time new roman" w:hint="eastAsia"/>
          <w:sz w:val="28"/>
          <w:szCs w:val="28"/>
        </w:rPr>
        <w:t xml:space="preserve">     4. </w:t>
      </w:r>
      <w:r w:rsidRPr="00DB3F9F">
        <w:rPr>
          <w:rFonts w:ascii="time new roman" w:eastAsia="標楷體" w:hAnsi="time new roman" w:hint="eastAsia"/>
          <w:sz w:val="28"/>
          <w:szCs w:val="28"/>
        </w:rPr>
        <w:t>學習</w:t>
      </w:r>
      <w:r w:rsidR="001A7AA7" w:rsidRPr="00DB3F9F">
        <w:rPr>
          <w:rFonts w:ascii="time new roman" w:eastAsia="標楷體" w:hAnsi="time new roman" w:hint="eastAsia"/>
          <w:sz w:val="28"/>
          <w:szCs w:val="28"/>
        </w:rPr>
        <w:t>佈展與策展相關知識</w:t>
      </w:r>
      <w:r w:rsidR="001A7AA7">
        <w:rPr>
          <w:rFonts w:ascii="time new roman" w:eastAsia="標楷體" w:hAnsi="time new roman" w:hint="eastAsia"/>
          <w:sz w:val="28"/>
          <w:szCs w:val="28"/>
        </w:rPr>
        <w:t>，</w:t>
      </w:r>
      <w:r w:rsidR="001A7AA7" w:rsidRPr="00DB3F9F">
        <w:rPr>
          <w:rFonts w:ascii="time new roman" w:eastAsia="標楷體" w:hAnsi="time new roman" w:hint="eastAsia"/>
          <w:sz w:val="28"/>
          <w:szCs w:val="28"/>
        </w:rPr>
        <w:t>以拓展美術教師教學相關的專業能力並提升高中</w:t>
      </w:r>
    </w:p>
    <w:p w:rsidR="00DB3F9F" w:rsidRPr="00DB3F9F" w:rsidRDefault="001A7AA7" w:rsidP="002C3B2C">
      <w:pPr>
        <w:tabs>
          <w:tab w:val="left" w:pos="540"/>
        </w:tabs>
        <w:kinsoku w:val="0"/>
        <w:spacing w:line="320" w:lineRule="exact"/>
        <w:ind w:leftChars="-295" w:hangingChars="253" w:hanging="708"/>
        <w:jc w:val="both"/>
        <w:rPr>
          <w:rFonts w:ascii="time new roman" w:eastAsia="標楷體" w:hAnsi="time new roman"/>
          <w:sz w:val="28"/>
          <w:szCs w:val="28"/>
        </w:rPr>
      </w:pPr>
      <w:r>
        <w:rPr>
          <w:rFonts w:ascii="time new roman" w:eastAsia="標楷體" w:hAnsi="time new roman" w:hint="eastAsia"/>
          <w:sz w:val="28"/>
          <w:szCs w:val="28"/>
        </w:rPr>
        <w:t xml:space="preserve">            </w:t>
      </w:r>
      <w:r>
        <w:rPr>
          <w:rFonts w:ascii="time new roman" w:eastAsia="標楷體" w:hAnsi="time new roman" w:hint="eastAsia"/>
          <w:sz w:val="16"/>
          <w:szCs w:val="16"/>
        </w:rPr>
        <w:t xml:space="preserve"> </w:t>
      </w:r>
      <w:r w:rsidR="00DB3F9F" w:rsidRPr="00DB3F9F">
        <w:rPr>
          <w:rFonts w:ascii="time new roman" w:eastAsia="標楷體" w:hAnsi="time new roman" w:hint="eastAsia"/>
          <w:sz w:val="28"/>
          <w:szCs w:val="28"/>
        </w:rPr>
        <w:t>藝才班美術科教師們的跨領域學習與成果交流。</w:t>
      </w:r>
    </w:p>
    <w:p w:rsidR="00C0518E" w:rsidRDefault="00AF2F58" w:rsidP="00AF2F58">
      <w:pPr>
        <w:tabs>
          <w:tab w:val="left" w:pos="540"/>
        </w:tabs>
        <w:kinsoku w:val="0"/>
        <w:spacing w:line="320" w:lineRule="exact"/>
        <w:ind w:left="709" w:hangingChars="253" w:hanging="709"/>
        <w:jc w:val="both"/>
        <w:rPr>
          <w:rFonts w:ascii="time new roman" w:eastAsia="標楷體" w:hAnsi="time new roman"/>
          <w:b/>
          <w:sz w:val="28"/>
          <w:szCs w:val="28"/>
        </w:rPr>
      </w:pPr>
      <w:r w:rsidRPr="00AF2F58">
        <w:rPr>
          <w:rFonts w:ascii="time new roman" w:eastAsia="標楷體" w:hAnsi="time new roman" w:hint="eastAsia"/>
          <w:b/>
          <w:sz w:val="28"/>
          <w:szCs w:val="28"/>
        </w:rPr>
        <w:t>三、</w:t>
      </w:r>
    </w:p>
    <w:p w:rsidR="00AF2F58" w:rsidRDefault="00AF2F58" w:rsidP="00AF2F58">
      <w:pPr>
        <w:tabs>
          <w:tab w:val="left" w:pos="540"/>
        </w:tabs>
        <w:kinsoku w:val="0"/>
        <w:spacing w:line="320" w:lineRule="exact"/>
        <w:jc w:val="both"/>
        <w:rPr>
          <w:rFonts w:ascii="time new roman" w:eastAsia="標楷體" w:hAnsi="time new roman"/>
          <w:sz w:val="28"/>
          <w:szCs w:val="28"/>
        </w:rPr>
      </w:pPr>
      <w:r>
        <w:rPr>
          <w:rFonts w:ascii="time new roman" w:eastAsia="標楷體" w:hAnsi="time new roman" w:hint="eastAsia"/>
          <w:b/>
          <w:sz w:val="28"/>
          <w:szCs w:val="28"/>
        </w:rPr>
        <w:t xml:space="preserve">     </w:t>
      </w:r>
      <w:r w:rsidRPr="0052617C">
        <w:rPr>
          <w:rFonts w:ascii="time new roman" w:eastAsia="標楷體" w:hAnsi="time new roman" w:hint="eastAsia"/>
          <w:sz w:val="28"/>
          <w:szCs w:val="28"/>
        </w:rPr>
        <w:t xml:space="preserve">1. </w:t>
      </w:r>
      <w:r>
        <w:rPr>
          <w:rFonts w:ascii="time new roman" w:eastAsia="標楷體" w:hAnsi="time new roman" w:hint="eastAsia"/>
          <w:sz w:val="28"/>
          <w:szCs w:val="28"/>
        </w:rPr>
        <w:t>指導單位：教育部國民及學前教育署</w:t>
      </w:r>
      <w:bookmarkStart w:id="0" w:name="_GoBack"/>
      <w:bookmarkEnd w:id="0"/>
    </w:p>
    <w:p w:rsidR="00AF2F58" w:rsidRDefault="00AF2F58" w:rsidP="00AF2F58">
      <w:pPr>
        <w:tabs>
          <w:tab w:val="left" w:pos="540"/>
        </w:tabs>
        <w:kinsoku w:val="0"/>
        <w:spacing w:line="320" w:lineRule="exact"/>
        <w:jc w:val="both"/>
        <w:rPr>
          <w:rFonts w:ascii="time new roman" w:eastAsia="標楷體" w:hAnsi="time new roman"/>
          <w:sz w:val="28"/>
          <w:szCs w:val="28"/>
        </w:rPr>
      </w:pPr>
      <w:r>
        <w:rPr>
          <w:rFonts w:ascii="time new roman" w:eastAsia="標楷體" w:hAnsi="time new roman" w:hint="eastAsia"/>
          <w:sz w:val="28"/>
          <w:szCs w:val="28"/>
        </w:rPr>
        <w:t xml:space="preserve">     2. </w:t>
      </w:r>
      <w:r>
        <w:rPr>
          <w:rFonts w:ascii="time new roman" w:eastAsia="標楷體" w:hAnsi="time new roman" w:hint="eastAsia"/>
          <w:sz w:val="28"/>
          <w:szCs w:val="28"/>
        </w:rPr>
        <w:t>主辦單位：國立臺南女子高級中學</w:t>
      </w:r>
    </w:p>
    <w:p w:rsidR="00C0518E" w:rsidRPr="00184EF2" w:rsidRDefault="00AF2F58" w:rsidP="00C0518E">
      <w:pPr>
        <w:tabs>
          <w:tab w:val="left" w:pos="540"/>
        </w:tabs>
        <w:kinsoku w:val="0"/>
        <w:spacing w:line="320" w:lineRule="exact"/>
        <w:jc w:val="both"/>
        <w:rPr>
          <w:rFonts w:ascii="time new roman" w:eastAsia="標楷體" w:hAnsi="time new roman"/>
          <w:sz w:val="28"/>
          <w:szCs w:val="28"/>
        </w:rPr>
      </w:pPr>
      <w:r>
        <w:rPr>
          <w:rFonts w:ascii="time new roman" w:eastAsia="標楷體" w:hAnsi="time new roman" w:hint="eastAsia"/>
          <w:sz w:val="28"/>
          <w:szCs w:val="28"/>
        </w:rPr>
        <w:t xml:space="preserve">     3. </w:t>
      </w:r>
      <w:r>
        <w:rPr>
          <w:rFonts w:ascii="time new roman" w:eastAsia="標楷體" w:hAnsi="time new roman" w:hint="eastAsia"/>
          <w:sz w:val="28"/>
          <w:szCs w:val="28"/>
        </w:rPr>
        <w:t>合辦單位：國立臺灣歷史博物館</w:t>
      </w:r>
    </w:p>
    <w:p w:rsidR="00C0518E" w:rsidRDefault="00AF2F58" w:rsidP="00C0518E">
      <w:pPr>
        <w:tabs>
          <w:tab w:val="num" w:pos="567"/>
        </w:tabs>
        <w:kinsoku w:val="0"/>
        <w:spacing w:line="320" w:lineRule="exact"/>
        <w:jc w:val="both"/>
        <w:rPr>
          <w:rFonts w:ascii="time new roman" w:eastAsia="標楷體" w:hAnsi="time new roman"/>
          <w:b/>
          <w:sz w:val="28"/>
          <w:szCs w:val="28"/>
        </w:rPr>
      </w:pPr>
      <w:r>
        <w:rPr>
          <w:rFonts w:ascii="time new roman" w:eastAsia="標楷體" w:hAnsi="標楷體" w:hint="eastAsia"/>
          <w:b/>
          <w:sz w:val="28"/>
          <w:szCs w:val="28"/>
        </w:rPr>
        <w:t>四</w:t>
      </w:r>
      <w:r w:rsidR="00C0518E" w:rsidRPr="00F128D8">
        <w:rPr>
          <w:rFonts w:ascii="time new roman" w:eastAsia="標楷體" w:hAnsi="標楷體" w:hint="eastAsia"/>
          <w:b/>
          <w:sz w:val="28"/>
          <w:szCs w:val="28"/>
        </w:rPr>
        <w:t>、</w:t>
      </w:r>
      <w:r w:rsidR="00C0518E" w:rsidRPr="00C0518E">
        <w:rPr>
          <w:rFonts w:ascii="time new roman" w:eastAsia="標楷體" w:hAnsi="標楷體" w:hint="eastAsia"/>
          <w:b/>
          <w:color w:val="000000"/>
          <w:sz w:val="28"/>
          <w:szCs w:val="28"/>
        </w:rPr>
        <w:t>具體作為</w:t>
      </w:r>
    </w:p>
    <w:p w:rsidR="00C0518E" w:rsidRPr="00C0518E" w:rsidRDefault="00C0518E" w:rsidP="00C0518E">
      <w:pPr>
        <w:tabs>
          <w:tab w:val="left" w:pos="540"/>
        </w:tabs>
        <w:kinsoku w:val="0"/>
        <w:spacing w:line="320" w:lineRule="exact"/>
        <w:jc w:val="both"/>
        <w:rPr>
          <w:rFonts w:ascii="time new roman" w:eastAsia="標楷體" w:hAnsi="time new roman"/>
          <w:sz w:val="28"/>
          <w:szCs w:val="28"/>
        </w:rPr>
      </w:pPr>
      <w:r>
        <w:rPr>
          <w:rFonts w:ascii="time new roman" w:eastAsia="標楷體" w:hAnsi="time new roman"/>
          <w:b/>
          <w:sz w:val="28"/>
          <w:szCs w:val="28"/>
        </w:rPr>
        <w:t xml:space="preserve"> </w:t>
      </w:r>
      <w:r w:rsidRPr="00F128D8">
        <w:rPr>
          <w:rFonts w:ascii="time new roman" w:eastAsia="標楷體" w:hAnsi="time new roman"/>
          <w:b/>
          <w:sz w:val="28"/>
          <w:szCs w:val="28"/>
        </w:rPr>
        <w:t xml:space="preserve"> </w:t>
      </w:r>
      <w:r>
        <w:rPr>
          <w:rFonts w:ascii="time new roman" w:eastAsia="標楷體" w:hAnsi="time new roman" w:hint="eastAsia"/>
          <w:b/>
          <w:sz w:val="28"/>
          <w:szCs w:val="28"/>
        </w:rPr>
        <w:t xml:space="preserve">   </w:t>
      </w:r>
      <w:r w:rsidRPr="00C0518E">
        <w:rPr>
          <w:rFonts w:ascii="time new roman" w:eastAsia="標楷體" w:hAnsi="time new roman" w:hint="eastAsia"/>
          <w:sz w:val="28"/>
          <w:szCs w:val="28"/>
        </w:rPr>
        <w:t>1.</w:t>
      </w:r>
      <w:r w:rsidR="00D43BCE">
        <w:rPr>
          <w:rFonts w:ascii="time new roman" w:eastAsia="標楷體" w:hAnsi="time new roman" w:hint="eastAsia"/>
          <w:sz w:val="28"/>
          <w:szCs w:val="28"/>
        </w:rPr>
        <w:t xml:space="preserve"> </w:t>
      </w:r>
      <w:r w:rsidR="00D43BCE">
        <w:rPr>
          <w:rFonts w:ascii="time new roman" w:eastAsia="標楷體" w:hAnsi="time new roman" w:hint="eastAsia"/>
          <w:sz w:val="28"/>
          <w:szCs w:val="28"/>
        </w:rPr>
        <w:t>地</w:t>
      </w:r>
      <w:r w:rsidR="00D43BCE">
        <w:rPr>
          <w:rFonts w:ascii="time new roman" w:eastAsia="標楷體" w:hAnsi="time new roman" w:hint="eastAsia"/>
          <w:sz w:val="28"/>
          <w:szCs w:val="28"/>
        </w:rPr>
        <w:t xml:space="preserve">    </w:t>
      </w:r>
      <w:r w:rsidR="00D43BCE">
        <w:rPr>
          <w:rFonts w:ascii="time new roman" w:eastAsia="標楷體" w:hAnsi="time new roman" w:hint="eastAsia"/>
          <w:sz w:val="28"/>
          <w:szCs w:val="28"/>
        </w:rPr>
        <w:t>點</w:t>
      </w:r>
      <w:r w:rsidR="00D43BCE">
        <w:rPr>
          <w:rFonts w:ascii="time new roman" w:eastAsia="標楷體" w:hAnsi="time new roman" w:hint="eastAsia"/>
          <w:sz w:val="28"/>
          <w:szCs w:val="28"/>
        </w:rPr>
        <w:t>:</w:t>
      </w:r>
      <w:r w:rsidR="00D43BCE">
        <w:rPr>
          <w:rFonts w:ascii="time new roman" w:eastAsia="標楷體" w:hAnsi="time new roman" w:hint="eastAsia"/>
          <w:sz w:val="28"/>
          <w:szCs w:val="28"/>
        </w:rPr>
        <w:t>國立臺灣歷史博物館、</w:t>
      </w:r>
      <w:r w:rsidR="00D43BCE">
        <w:rPr>
          <w:rFonts w:ascii="time new roman" w:eastAsia="標楷體" w:hAnsi="time new roman" w:hint="eastAsia"/>
          <w:sz w:val="28"/>
          <w:szCs w:val="28"/>
        </w:rPr>
        <w:t>321</w:t>
      </w:r>
      <w:r w:rsidR="00D43BCE">
        <w:rPr>
          <w:rFonts w:ascii="time new roman" w:eastAsia="標楷體" w:hAnsi="time new roman" w:hint="eastAsia"/>
          <w:sz w:val="28"/>
          <w:szCs w:val="28"/>
        </w:rPr>
        <w:t>巷藝術聚落</w:t>
      </w:r>
    </w:p>
    <w:p w:rsidR="00C0518E" w:rsidRDefault="00C0518E" w:rsidP="00C0518E">
      <w:pPr>
        <w:kinsoku w:val="0"/>
        <w:snapToGrid w:val="0"/>
        <w:spacing w:line="360" w:lineRule="exact"/>
        <w:jc w:val="both"/>
        <w:rPr>
          <w:rStyle w:val="apple-style-span"/>
          <w:rFonts w:ascii="time new roman" w:eastAsia="標楷體" w:hAnsi="time new roman"/>
          <w:sz w:val="28"/>
        </w:rPr>
      </w:pPr>
      <w:r w:rsidRPr="00F128D8">
        <w:rPr>
          <w:rFonts w:ascii="time new roman" w:eastAsia="標楷體" w:hAnsi="time new roman"/>
          <w:b/>
          <w:sz w:val="28"/>
          <w:szCs w:val="28"/>
        </w:rPr>
        <w:t xml:space="preserve"> </w:t>
      </w:r>
      <w:r>
        <w:rPr>
          <w:rStyle w:val="apple-style-span"/>
          <w:rFonts w:ascii="time new roman" w:eastAsia="標楷體" w:hAnsi="time new roman"/>
          <w:sz w:val="28"/>
        </w:rPr>
        <w:t xml:space="preserve">  </w:t>
      </w:r>
      <w:r w:rsidR="00D43BCE">
        <w:rPr>
          <w:rStyle w:val="apple-style-span"/>
          <w:rFonts w:ascii="time new roman" w:eastAsia="標楷體" w:hAnsi="time new roman" w:hint="eastAsia"/>
          <w:sz w:val="28"/>
        </w:rPr>
        <w:t xml:space="preserve">  2. </w:t>
      </w:r>
      <w:r w:rsidR="00D43BCE">
        <w:rPr>
          <w:rStyle w:val="apple-style-span"/>
          <w:rFonts w:ascii="time new roman" w:eastAsia="標楷體" w:hAnsi="time new roman" w:hint="eastAsia"/>
          <w:sz w:val="28"/>
        </w:rPr>
        <w:t>時</w:t>
      </w:r>
      <w:r w:rsidR="00D43BCE">
        <w:rPr>
          <w:rStyle w:val="apple-style-span"/>
          <w:rFonts w:ascii="time new roman" w:eastAsia="標楷體" w:hAnsi="time new roman" w:hint="eastAsia"/>
          <w:sz w:val="28"/>
        </w:rPr>
        <w:t xml:space="preserve">    </w:t>
      </w:r>
      <w:r w:rsidR="00D43BCE">
        <w:rPr>
          <w:rStyle w:val="apple-style-span"/>
          <w:rFonts w:ascii="time new roman" w:eastAsia="標楷體" w:hAnsi="time new roman" w:hint="eastAsia"/>
          <w:sz w:val="28"/>
        </w:rPr>
        <w:t>間</w:t>
      </w:r>
      <w:r w:rsidR="00D43BCE">
        <w:rPr>
          <w:rStyle w:val="apple-style-span"/>
          <w:rFonts w:ascii="time new roman" w:eastAsia="標楷體" w:hAnsi="time new roman" w:hint="eastAsia"/>
          <w:sz w:val="28"/>
        </w:rPr>
        <w:t>:</w:t>
      </w:r>
      <w:r w:rsidR="00DD4B2E">
        <w:rPr>
          <w:rStyle w:val="apple-style-span"/>
          <w:rFonts w:ascii="time new roman" w:eastAsia="標楷體" w:hAnsi="time new roman" w:hint="eastAsia"/>
          <w:sz w:val="28"/>
        </w:rPr>
        <w:t>106</w:t>
      </w:r>
      <w:r w:rsidR="00DD4B2E">
        <w:rPr>
          <w:rStyle w:val="apple-style-span"/>
          <w:rFonts w:ascii="time new roman" w:eastAsia="標楷體" w:hAnsi="time new roman" w:hint="eastAsia"/>
          <w:sz w:val="28"/>
        </w:rPr>
        <w:t>年</w:t>
      </w:r>
      <w:r w:rsidR="00DD4B2E">
        <w:rPr>
          <w:rStyle w:val="apple-style-span"/>
          <w:rFonts w:ascii="time new roman" w:eastAsia="標楷體" w:hAnsi="time new roman" w:hint="eastAsia"/>
          <w:sz w:val="28"/>
        </w:rPr>
        <w:t>11</w:t>
      </w:r>
      <w:r w:rsidR="00D43BCE">
        <w:rPr>
          <w:rStyle w:val="apple-style-span"/>
          <w:rFonts w:ascii="time new roman" w:eastAsia="標楷體" w:hAnsi="time new roman" w:hint="eastAsia"/>
          <w:sz w:val="28"/>
        </w:rPr>
        <w:t>月</w:t>
      </w:r>
      <w:r w:rsidR="00DD4B2E">
        <w:rPr>
          <w:rStyle w:val="apple-style-span"/>
          <w:rFonts w:ascii="time new roman" w:eastAsia="標楷體" w:hAnsi="time new roman" w:hint="eastAsia"/>
          <w:sz w:val="28"/>
        </w:rPr>
        <w:t>2</w:t>
      </w:r>
      <w:r w:rsidR="00AF2F58">
        <w:rPr>
          <w:rStyle w:val="apple-style-span"/>
          <w:rFonts w:ascii="time new roman" w:eastAsia="標楷體" w:hAnsi="time new roman" w:hint="eastAsia"/>
          <w:sz w:val="28"/>
        </w:rPr>
        <w:t>1</w:t>
      </w:r>
      <w:r w:rsidR="00DD4B2E">
        <w:rPr>
          <w:rStyle w:val="apple-style-span"/>
          <w:rFonts w:ascii="time new roman" w:eastAsia="標楷體" w:hAnsi="time new roman" w:hint="eastAsia"/>
          <w:sz w:val="28"/>
        </w:rPr>
        <w:t>日（</w:t>
      </w:r>
      <w:r w:rsidR="00D43BCE">
        <w:rPr>
          <w:rStyle w:val="apple-style-span"/>
          <w:rFonts w:ascii="time new roman" w:eastAsia="標楷體" w:hAnsi="time new roman" w:hint="eastAsia"/>
          <w:sz w:val="28"/>
        </w:rPr>
        <w:t>星期</w:t>
      </w:r>
      <w:r w:rsidR="00AF2F58">
        <w:rPr>
          <w:rStyle w:val="apple-style-span"/>
          <w:rFonts w:ascii="time new roman" w:eastAsia="標楷體" w:hAnsi="time new roman" w:hint="eastAsia"/>
          <w:sz w:val="28"/>
        </w:rPr>
        <w:t>二</w:t>
      </w:r>
      <w:r w:rsidR="00DD4B2E">
        <w:rPr>
          <w:rStyle w:val="apple-style-span"/>
          <w:rFonts w:ascii="time new roman" w:eastAsia="標楷體" w:hAnsi="time new roman" w:hint="eastAsia"/>
          <w:sz w:val="28"/>
        </w:rPr>
        <w:t>）</w:t>
      </w:r>
    </w:p>
    <w:p w:rsidR="00D43BCE" w:rsidRDefault="00D43BCE" w:rsidP="00C0518E">
      <w:pPr>
        <w:kinsoku w:val="0"/>
        <w:snapToGrid w:val="0"/>
        <w:spacing w:line="360" w:lineRule="exact"/>
        <w:jc w:val="both"/>
        <w:rPr>
          <w:rStyle w:val="apple-style-span"/>
          <w:rFonts w:ascii="time new roman" w:eastAsia="標楷體" w:hAnsi="time new roman"/>
          <w:sz w:val="28"/>
        </w:rPr>
      </w:pPr>
      <w:r>
        <w:rPr>
          <w:rStyle w:val="apple-style-span"/>
          <w:rFonts w:ascii="time new roman" w:eastAsia="標楷體" w:hAnsi="time new roman" w:hint="eastAsia"/>
          <w:sz w:val="28"/>
        </w:rPr>
        <w:t xml:space="preserve">     3. </w:t>
      </w:r>
      <w:r>
        <w:rPr>
          <w:rStyle w:val="apple-style-span"/>
          <w:rFonts w:ascii="time new roman" w:eastAsia="標楷體" w:hAnsi="time new roman" w:hint="eastAsia"/>
          <w:sz w:val="28"/>
        </w:rPr>
        <w:t>研習對象</w:t>
      </w:r>
      <w:r>
        <w:rPr>
          <w:rStyle w:val="apple-style-span"/>
          <w:rFonts w:ascii="time new roman" w:eastAsia="標楷體" w:hAnsi="time new roman" w:hint="eastAsia"/>
          <w:sz w:val="28"/>
        </w:rPr>
        <w:t>:</w:t>
      </w:r>
      <w:r w:rsidR="00F11AAD">
        <w:rPr>
          <w:rStyle w:val="apple-style-span"/>
          <w:rFonts w:ascii="time new roman" w:eastAsia="標楷體" w:hAnsi="time new roman" w:hint="eastAsia"/>
          <w:sz w:val="28"/>
        </w:rPr>
        <w:t>全</w:t>
      </w:r>
      <w:r>
        <w:rPr>
          <w:rStyle w:val="apple-style-span"/>
          <w:rFonts w:ascii="time new roman" w:eastAsia="標楷體" w:hAnsi="time new roman" w:hint="eastAsia"/>
          <w:sz w:val="28"/>
        </w:rPr>
        <w:t>國藝術才能教師</w:t>
      </w:r>
      <w:r w:rsidR="00B95BDF">
        <w:rPr>
          <w:rStyle w:val="apple-style-span"/>
          <w:rFonts w:ascii="time new roman" w:eastAsia="標楷體" w:hAnsi="time new roman" w:hint="eastAsia"/>
          <w:sz w:val="28"/>
        </w:rPr>
        <w:t>，預計</w:t>
      </w:r>
      <w:r w:rsidR="00B95BDF">
        <w:rPr>
          <w:rStyle w:val="apple-style-span"/>
          <w:rFonts w:ascii="time new roman" w:eastAsia="標楷體" w:hAnsi="time new roman" w:hint="eastAsia"/>
          <w:sz w:val="28"/>
        </w:rPr>
        <w:t>80</w:t>
      </w:r>
      <w:r w:rsidR="00B95BDF">
        <w:rPr>
          <w:rStyle w:val="apple-style-span"/>
          <w:rFonts w:ascii="time new roman" w:eastAsia="標楷體" w:hAnsi="time new roman" w:hint="eastAsia"/>
          <w:sz w:val="28"/>
        </w:rPr>
        <w:t>人</w:t>
      </w:r>
    </w:p>
    <w:p w:rsidR="00AE4623" w:rsidRDefault="00AE4623" w:rsidP="00C0518E">
      <w:pPr>
        <w:kinsoku w:val="0"/>
        <w:snapToGrid w:val="0"/>
        <w:spacing w:line="360" w:lineRule="exact"/>
        <w:jc w:val="both"/>
        <w:rPr>
          <w:rStyle w:val="apple-style-span"/>
          <w:rFonts w:ascii="time new roman" w:eastAsia="標楷體" w:hAnsi="time new roman"/>
          <w:sz w:val="28"/>
        </w:rPr>
      </w:pPr>
    </w:p>
    <w:p w:rsidR="00AE4623" w:rsidRPr="00AE4623" w:rsidRDefault="00CB3E88" w:rsidP="00C0518E">
      <w:pPr>
        <w:kinsoku w:val="0"/>
        <w:snapToGrid w:val="0"/>
        <w:spacing w:line="360" w:lineRule="exact"/>
        <w:jc w:val="both"/>
        <w:rPr>
          <w:rStyle w:val="apple-style-span"/>
          <w:rFonts w:ascii="time new roman" w:eastAsia="標楷體" w:hAnsi="time new roman"/>
          <w:b/>
          <w:sz w:val="28"/>
        </w:rPr>
      </w:pPr>
      <w:r>
        <w:rPr>
          <w:rStyle w:val="apple-style-span"/>
          <w:rFonts w:ascii="time new roman" w:eastAsia="標楷體" w:hAnsi="time new roman" w:hint="eastAsia"/>
          <w:b/>
          <w:sz w:val="28"/>
        </w:rPr>
        <w:t>五</w:t>
      </w:r>
      <w:r w:rsidR="00AE4623" w:rsidRPr="00AE4623">
        <w:rPr>
          <w:rStyle w:val="apple-style-span"/>
          <w:rFonts w:ascii="time new roman" w:eastAsia="標楷體" w:hAnsi="time new roman" w:hint="eastAsia"/>
          <w:b/>
          <w:sz w:val="28"/>
        </w:rPr>
        <w:t>、活動流程</w:t>
      </w:r>
    </w:p>
    <w:tbl>
      <w:tblPr>
        <w:tblW w:w="9898" w:type="dxa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835"/>
        <w:gridCol w:w="3543"/>
        <w:gridCol w:w="1676"/>
      </w:tblGrid>
      <w:tr w:rsidR="00AE4623" w:rsidRPr="00EA7F87" w:rsidTr="00AE4623">
        <w:tc>
          <w:tcPr>
            <w:tcW w:w="1844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835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3543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1676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地點</w:t>
            </w:r>
          </w:p>
        </w:tc>
      </w:tr>
      <w:tr w:rsidR="00AE4623" w:rsidRPr="00EA7F87" w:rsidTr="00AE4623">
        <w:tc>
          <w:tcPr>
            <w:tcW w:w="1844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8:30-9:00</w:t>
            </w:r>
          </w:p>
        </w:tc>
        <w:tc>
          <w:tcPr>
            <w:tcW w:w="2835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543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6" w:type="dxa"/>
            <w:vMerge w:val="restart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階梯教室</w:t>
            </w:r>
          </w:p>
        </w:tc>
      </w:tr>
      <w:tr w:rsidR="00AE4623" w:rsidRPr="00EA7F87" w:rsidTr="00AE4623">
        <w:tc>
          <w:tcPr>
            <w:tcW w:w="1844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9:00-9:10</w:t>
            </w:r>
          </w:p>
        </w:tc>
        <w:tc>
          <w:tcPr>
            <w:tcW w:w="2835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開場/長官致詞</w:t>
            </w:r>
          </w:p>
        </w:tc>
        <w:tc>
          <w:tcPr>
            <w:tcW w:w="3543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臺史博王長華館長</w:t>
            </w:r>
          </w:p>
        </w:tc>
        <w:tc>
          <w:tcPr>
            <w:tcW w:w="1676" w:type="dxa"/>
            <w:vMerge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AE4623" w:rsidRPr="00EA7F87" w:rsidTr="00AE4623">
        <w:tc>
          <w:tcPr>
            <w:tcW w:w="1844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9:10-9:</w:t>
            </w:r>
            <w:r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2835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博物館教育資源簡介</w:t>
            </w:r>
          </w:p>
        </w:tc>
        <w:tc>
          <w:tcPr>
            <w:tcW w:w="3543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臺史博展示組</w:t>
            </w:r>
          </w:p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吳佳霓助理研究員</w:t>
            </w:r>
          </w:p>
        </w:tc>
        <w:tc>
          <w:tcPr>
            <w:tcW w:w="1676" w:type="dxa"/>
            <w:vMerge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AE4623" w:rsidRPr="00EA7F87" w:rsidTr="00AE4623">
        <w:tc>
          <w:tcPr>
            <w:tcW w:w="1844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9:</w:t>
            </w:r>
            <w:r>
              <w:rPr>
                <w:rFonts w:ascii="標楷體" w:eastAsia="標楷體" w:hAnsi="標楷體" w:hint="eastAsia"/>
              </w:rPr>
              <w:t>5</w:t>
            </w:r>
            <w:r w:rsidRPr="00AE4623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1</w:t>
            </w:r>
            <w:r w:rsidRPr="00AE462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2</w:t>
            </w:r>
            <w:r w:rsidRPr="00AE4623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835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博物館展示美學</w:t>
            </w:r>
          </w:p>
        </w:tc>
        <w:tc>
          <w:tcPr>
            <w:tcW w:w="3543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 xml:space="preserve">義正行視覺設計有限公司李奕詮總監 </w:t>
            </w:r>
          </w:p>
        </w:tc>
        <w:tc>
          <w:tcPr>
            <w:tcW w:w="1676" w:type="dxa"/>
            <w:vMerge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AE4623" w:rsidRPr="00EA7F87" w:rsidTr="00AE4623">
        <w:tc>
          <w:tcPr>
            <w:tcW w:w="1844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11:</w:t>
            </w:r>
            <w:r>
              <w:rPr>
                <w:rFonts w:ascii="標楷體" w:eastAsia="標楷體" w:hAnsi="標楷體" w:hint="eastAsia"/>
              </w:rPr>
              <w:t>20</w:t>
            </w:r>
            <w:r w:rsidRPr="00AE4623">
              <w:rPr>
                <w:rFonts w:ascii="標楷體" w:eastAsia="標楷體" w:hAnsi="標楷體" w:hint="eastAsia"/>
              </w:rPr>
              <w:t>-1</w:t>
            </w:r>
            <w:r>
              <w:rPr>
                <w:rFonts w:ascii="標楷體" w:eastAsia="標楷體" w:hAnsi="標楷體" w:hint="eastAsia"/>
              </w:rPr>
              <w:t>2</w:t>
            </w:r>
            <w:r w:rsidRPr="00AE462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</w:t>
            </w:r>
            <w:r w:rsidRPr="00AE4623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835" w:type="dxa"/>
          </w:tcPr>
          <w:p w:rsidR="00AE4623" w:rsidRPr="00AE4623" w:rsidRDefault="00AE4623" w:rsidP="00AE4623">
            <w:pPr>
              <w:spacing w:line="240" w:lineRule="atLeast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從巡狩四方：臺灣及鄰近地區王爺信仰特展漫談主題展示內容呈現</w:t>
            </w:r>
          </w:p>
        </w:tc>
        <w:tc>
          <w:tcPr>
            <w:tcW w:w="3543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臺史博展示組</w:t>
            </w:r>
          </w:p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蕭軒竹</w:t>
            </w:r>
          </w:p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6" w:type="dxa"/>
          </w:tcPr>
          <w:p w:rsidR="00AE4623" w:rsidRPr="00AE4623" w:rsidRDefault="00AE4623" w:rsidP="00AE4623">
            <w:pPr>
              <w:spacing w:line="240" w:lineRule="atLeast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 xml:space="preserve"> 4樓特展室</w:t>
            </w:r>
          </w:p>
        </w:tc>
      </w:tr>
      <w:tr w:rsidR="00AE4623" w:rsidRPr="00EA7F87" w:rsidTr="00AE4623">
        <w:tc>
          <w:tcPr>
            <w:tcW w:w="1844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 w:rsidRPr="00AE462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</w:t>
            </w:r>
            <w:r w:rsidRPr="00AE4623">
              <w:rPr>
                <w:rFonts w:ascii="標楷體" w:eastAsia="標楷體" w:hAnsi="標楷體" w:hint="eastAsia"/>
              </w:rPr>
              <w:t>0-13:</w:t>
            </w:r>
            <w:r>
              <w:rPr>
                <w:rFonts w:ascii="標楷體" w:eastAsia="標楷體" w:hAnsi="標楷體" w:hint="eastAsia"/>
              </w:rPr>
              <w:t>2</w:t>
            </w:r>
            <w:r w:rsidRPr="00AE4623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378" w:type="dxa"/>
            <w:gridSpan w:val="2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午餐休息+自由參觀</w:t>
            </w:r>
          </w:p>
        </w:tc>
        <w:tc>
          <w:tcPr>
            <w:tcW w:w="1676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湖畔教室</w:t>
            </w:r>
          </w:p>
        </w:tc>
      </w:tr>
      <w:tr w:rsidR="00AE4623" w:rsidRPr="00EA7F87" w:rsidTr="00AE4623">
        <w:tc>
          <w:tcPr>
            <w:tcW w:w="1844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13:</w:t>
            </w:r>
            <w:r>
              <w:rPr>
                <w:rFonts w:ascii="標楷體" w:eastAsia="標楷體" w:hAnsi="標楷體" w:hint="eastAsia"/>
              </w:rPr>
              <w:t>2</w:t>
            </w:r>
            <w:r w:rsidRPr="00AE4623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-14:30</w:t>
            </w:r>
          </w:p>
        </w:tc>
        <w:tc>
          <w:tcPr>
            <w:tcW w:w="6378" w:type="dxa"/>
            <w:gridSpan w:val="2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出發到321巷</w:t>
            </w:r>
          </w:p>
        </w:tc>
        <w:tc>
          <w:tcPr>
            <w:tcW w:w="1676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停車場</w:t>
            </w:r>
          </w:p>
        </w:tc>
      </w:tr>
      <w:tr w:rsidR="00AE4623" w:rsidRPr="00EA7F87" w:rsidTr="00AE4623">
        <w:tc>
          <w:tcPr>
            <w:tcW w:w="1844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4</w:t>
            </w:r>
            <w:r w:rsidRPr="00AE462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AE4623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6</w:t>
            </w:r>
            <w:r w:rsidRPr="00AE462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AE4623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378" w:type="dxa"/>
            <w:gridSpan w:val="2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321巷聚落藝術專題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講師另聘</w:t>
            </w:r>
          </w:p>
        </w:tc>
        <w:tc>
          <w:tcPr>
            <w:tcW w:w="1676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AE4623" w:rsidRPr="00EA7F87" w:rsidTr="00AE4623">
        <w:tc>
          <w:tcPr>
            <w:tcW w:w="1844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E4623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6</w:t>
            </w:r>
            <w:r w:rsidRPr="00AE462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AE4623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7</w:t>
            </w:r>
            <w:r w:rsidRPr="00AE4623"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6378" w:type="dxa"/>
            <w:gridSpan w:val="2"/>
          </w:tcPr>
          <w:p w:rsid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1676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AE4623" w:rsidRPr="00EA7F87" w:rsidTr="00AE4623">
        <w:tc>
          <w:tcPr>
            <w:tcW w:w="1844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17:00--</w:t>
            </w:r>
          </w:p>
        </w:tc>
        <w:tc>
          <w:tcPr>
            <w:tcW w:w="6378" w:type="dxa"/>
            <w:gridSpan w:val="2"/>
          </w:tcPr>
          <w:p w:rsid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1676" w:type="dxa"/>
          </w:tcPr>
          <w:p w:rsidR="00AE4623" w:rsidRPr="00AE4623" w:rsidRDefault="00AE4623" w:rsidP="00AE4623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:rsidR="00F62EF9" w:rsidRDefault="00F62EF9"/>
    <w:sectPr w:rsidR="00F62EF9" w:rsidSect="00C9184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B8F" w:rsidRDefault="00454B8F" w:rsidP="005D5C70">
      <w:r>
        <w:separator/>
      </w:r>
    </w:p>
  </w:endnote>
  <w:endnote w:type="continuationSeparator" w:id="0">
    <w:p w:rsidR="00454B8F" w:rsidRDefault="00454B8F" w:rsidP="005D5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B8F" w:rsidRDefault="00454B8F" w:rsidP="005D5C70">
      <w:r>
        <w:separator/>
      </w:r>
    </w:p>
  </w:footnote>
  <w:footnote w:type="continuationSeparator" w:id="0">
    <w:p w:rsidR="00454B8F" w:rsidRDefault="00454B8F" w:rsidP="005D5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7C5DE9"/>
    <w:multiLevelType w:val="hybridMultilevel"/>
    <w:tmpl w:val="360A96CE"/>
    <w:lvl w:ilvl="0" w:tplc="EAF0A94C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5DB"/>
    <w:rsid w:val="0000784F"/>
    <w:rsid w:val="00040A5A"/>
    <w:rsid w:val="00046341"/>
    <w:rsid w:val="00071448"/>
    <w:rsid w:val="001A7AA7"/>
    <w:rsid w:val="001B11BC"/>
    <w:rsid w:val="002058BC"/>
    <w:rsid w:val="00264B6C"/>
    <w:rsid w:val="00280319"/>
    <w:rsid w:val="00287BDD"/>
    <w:rsid w:val="002C3B2C"/>
    <w:rsid w:val="003235DB"/>
    <w:rsid w:val="003246E1"/>
    <w:rsid w:val="00376270"/>
    <w:rsid w:val="003A6AD8"/>
    <w:rsid w:val="003E3B6C"/>
    <w:rsid w:val="00454B8F"/>
    <w:rsid w:val="00496612"/>
    <w:rsid w:val="004B61B9"/>
    <w:rsid w:val="00586FAF"/>
    <w:rsid w:val="005A16C1"/>
    <w:rsid w:val="005C0E9F"/>
    <w:rsid w:val="005D5C70"/>
    <w:rsid w:val="006617B4"/>
    <w:rsid w:val="00691F60"/>
    <w:rsid w:val="00717366"/>
    <w:rsid w:val="007D180E"/>
    <w:rsid w:val="00836CFE"/>
    <w:rsid w:val="008F11DB"/>
    <w:rsid w:val="0090236E"/>
    <w:rsid w:val="00943777"/>
    <w:rsid w:val="009F008F"/>
    <w:rsid w:val="00AE4623"/>
    <w:rsid w:val="00AF2F58"/>
    <w:rsid w:val="00B95BDF"/>
    <w:rsid w:val="00BF7886"/>
    <w:rsid w:val="00C0518E"/>
    <w:rsid w:val="00C45A63"/>
    <w:rsid w:val="00C60547"/>
    <w:rsid w:val="00C9184A"/>
    <w:rsid w:val="00CB3E88"/>
    <w:rsid w:val="00D36659"/>
    <w:rsid w:val="00D438F0"/>
    <w:rsid w:val="00D43BCE"/>
    <w:rsid w:val="00D54BB2"/>
    <w:rsid w:val="00D8146A"/>
    <w:rsid w:val="00D913F6"/>
    <w:rsid w:val="00DB3F9F"/>
    <w:rsid w:val="00DD4B2E"/>
    <w:rsid w:val="00E3111F"/>
    <w:rsid w:val="00E37F4C"/>
    <w:rsid w:val="00E73AE9"/>
    <w:rsid w:val="00F11AAD"/>
    <w:rsid w:val="00F23115"/>
    <w:rsid w:val="00F62EF9"/>
    <w:rsid w:val="00F70353"/>
    <w:rsid w:val="00FC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5DB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3235DB"/>
    <w:pPr>
      <w:autoSpaceDE w:val="0"/>
      <w:autoSpaceDN w:val="0"/>
      <w:adjustRightInd w:val="0"/>
      <w:outlineLvl w:val="0"/>
    </w:pPr>
    <w:rPr>
      <w:kern w:val="0"/>
      <w:sz w:val="43"/>
      <w:szCs w:val="43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3235DB"/>
    <w:rPr>
      <w:rFonts w:ascii="Times New Roman" w:eastAsia="新細明體" w:hAnsi="Times New Roman" w:cs="Times New Roman"/>
      <w:kern w:val="0"/>
      <w:sz w:val="43"/>
      <w:szCs w:val="43"/>
      <w:lang w:val="zh-TW"/>
    </w:rPr>
  </w:style>
  <w:style w:type="character" w:customStyle="1" w:styleId="apple-style-span">
    <w:name w:val="apple-style-span"/>
    <w:rsid w:val="003235DB"/>
  </w:style>
  <w:style w:type="paragraph" w:styleId="a3">
    <w:name w:val="header"/>
    <w:basedOn w:val="a"/>
    <w:link w:val="a4"/>
    <w:uiPriority w:val="99"/>
    <w:semiHidden/>
    <w:unhideWhenUsed/>
    <w:rsid w:val="005D5C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D5C7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D5C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D5C70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C32B7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DD4B2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D4B2E"/>
  </w:style>
  <w:style w:type="character" w:customStyle="1" w:styleId="aa">
    <w:name w:val="註解文字 字元"/>
    <w:basedOn w:val="a0"/>
    <w:link w:val="a9"/>
    <w:uiPriority w:val="99"/>
    <w:semiHidden/>
    <w:rsid w:val="00DD4B2E"/>
    <w:rPr>
      <w:rFonts w:ascii="Times New Roman" w:hAnsi="Times New Roman"/>
      <w:kern w:val="2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D4B2E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DD4B2E"/>
    <w:rPr>
      <w:rFonts w:ascii="Times New Roman" w:hAnsi="Times New Roman"/>
      <w:b/>
      <w:bCs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D4B2E"/>
    <w:rPr>
      <w:rFonts w:ascii="Cambria" w:hAnsi="Cambria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D4B2E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5DB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3235DB"/>
    <w:pPr>
      <w:autoSpaceDE w:val="0"/>
      <w:autoSpaceDN w:val="0"/>
      <w:adjustRightInd w:val="0"/>
      <w:outlineLvl w:val="0"/>
    </w:pPr>
    <w:rPr>
      <w:kern w:val="0"/>
      <w:sz w:val="43"/>
      <w:szCs w:val="43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3235DB"/>
    <w:rPr>
      <w:rFonts w:ascii="Times New Roman" w:eastAsia="新細明體" w:hAnsi="Times New Roman" w:cs="Times New Roman"/>
      <w:kern w:val="0"/>
      <w:sz w:val="43"/>
      <w:szCs w:val="43"/>
      <w:lang w:val="zh-TW"/>
    </w:rPr>
  </w:style>
  <w:style w:type="character" w:customStyle="1" w:styleId="apple-style-span">
    <w:name w:val="apple-style-span"/>
    <w:rsid w:val="003235DB"/>
  </w:style>
  <w:style w:type="paragraph" w:styleId="a3">
    <w:name w:val="header"/>
    <w:basedOn w:val="a"/>
    <w:link w:val="a4"/>
    <w:uiPriority w:val="99"/>
    <w:semiHidden/>
    <w:unhideWhenUsed/>
    <w:rsid w:val="005D5C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D5C7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D5C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D5C70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C32B7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DD4B2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D4B2E"/>
  </w:style>
  <w:style w:type="character" w:customStyle="1" w:styleId="aa">
    <w:name w:val="註解文字 字元"/>
    <w:basedOn w:val="a0"/>
    <w:link w:val="a9"/>
    <w:uiPriority w:val="99"/>
    <w:semiHidden/>
    <w:rsid w:val="00DD4B2E"/>
    <w:rPr>
      <w:rFonts w:ascii="Times New Roman" w:hAnsi="Times New Roman"/>
      <w:kern w:val="2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D4B2E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DD4B2E"/>
    <w:rPr>
      <w:rFonts w:ascii="Times New Roman" w:hAnsi="Times New Roman"/>
      <w:b/>
      <w:bCs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D4B2E"/>
    <w:rPr>
      <w:rFonts w:ascii="Cambria" w:hAnsi="Cambria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D4B2E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7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cp:lastPrinted>2017-09-14T04:09:00Z</cp:lastPrinted>
  <dcterms:created xsi:type="dcterms:W3CDTF">2017-10-20T08:04:00Z</dcterms:created>
  <dcterms:modified xsi:type="dcterms:W3CDTF">2017-10-20T08:04:00Z</dcterms:modified>
</cp:coreProperties>
</file>