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AE51" w14:textId="03EB7F31" w:rsidR="0035786C" w:rsidRPr="00662DEF" w:rsidRDefault="0046113C" w:rsidP="00F12649">
      <w:pPr>
        <w:pStyle w:val="Default"/>
        <w:jc w:val="center"/>
        <w:rPr>
          <w:rFonts w:ascii="新細明體" w:eastAsia="新細明體" w:cs="新細明體"/>
          <w:color w:val="auto"/>
          <w:sz w:val="28"/>
          <w:szCs w:val="28"/>
        </w:rPr>
      </w:pPr>
      <w:bookmarkStart w:id="0" w:name="_GoBack"/>
      <w:bookmarkEnd w:id="0"/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113</w:t>
      </w:r>
      <w:r w:rsidR="0035786C" w:rsidRPr="00662DEF">
        <w:rPr>
          <w:rFonts w:ascii="新細明體" w:eastAsia="新細明體" w:cs="新細明體" w:hint="eastAsia"/>
          <w:color w:val="auto"/>
          <w:sz w:val="28"/>
          <w:szCs w:val="28"/>
        </w:rPr>
        <w:t>學年度高雄市藝術與美感深耕計畫</w:t>
      </w:r>
    </w:p>
    <w:p w14:paraId="6AA41F2F" w14:textId="6C8F190F" w:rsidR="0035786C" w:rsidRPr="00662DEF" w:rsidRDefault="00DE0270" w:rsidP="00F12649">
      <w:pPr>
        <w:pStyle w:val="Default"/>
        <w:jc w:val="center"/>
        <w:rPr>
          <w:rFonts w:ascii="新細明體" w:eastAsia="新細明體" w:cs="新細明體"/>
          <w:b/>
          <w:bCs/>
          <w:color w:val="auto"/>
          <w:sz w:val="30"/>
          <w:szCs w:val="30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子計畫3-5：</w:t>
      </w:r>
      <w:r w:rsidR="0035786C"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「藝</w:t>
      </w:r>
      <w:proofErr w:type="gramStart"/>
      <w:r w:rsidR="0035786C"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起來尋美</w:t>
      </w:r>
      <w:proofErr w:type="gramEnd"/>
      <w:r w:rsidR="0035786C" w:rsidRPr="00662DEF">
        <w:rPr>
          <w:rFonts w:ascii="新細明體" w:eastAsia="新細明體" w:cs="新細明體" w:hint="eastAsia"/>
          <w:b/>
          <w:bCs/>
          <w:color w:val="auto"/>
          <w:sz w:val="30"/>
          <w:szCs w:val="30"/>
        </w:rPr>
        <w:t>．劇場微課程」實施計畫</w:t>
      </w:r>
    </w:p>
    <w:p w14:paraId="354D2C09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壹、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依據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6C9F2690" w14:textId="50E7F3AF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一、教育部「美感教育中長程計畫</w:t>
      </w:r>
      <w:r w:rsidRPr="00662DEF">
        <w:rPr>
          <w:rFonts w:ascii="新細明體" w:eastAsia="新細明體" w:cs="新細明體"/>
          <w:color w:val="auto"/>
        </w:rPr>
        <w:t>-</w:t>
      </w:r>
      <w:r w:rsidR="0046113C" w:rsidRPr="00662DEF">
        <w:rPr>
          <w:rFonts w:asciiTheme="majorEastAsia" w:eastAsiaTheme="majorEastAsia" w:hAnsiTheme="majorEastAsia" w:cs="TW-Kai-98_1" w:hint="eastAsia"/>
          <w:color w:val="auto"/>
        </w:rPr>
        <w:t>第三期五年計畫</w:t>
      </w:r>
      <w:r w:rsidR="0046113C" w:rsidRPr="00662DEF">
        <w:rPr>
          <w:rFonts w:asciiTheme="majorEastAsia" w:eastAsiaTheme="majorEastAsia" w:hAnsiTheme="majorEastAsia" w:cs="TW-Kai-98_1"/>
          <w:color w:val="auto"/>
        </w:rPr>
        <w:t>(</w:t>
      </w:r>
      <w:r w:rsidR="0046113C" w:rsidRPr="00662DEF">
        <w:rPr>
          <w:rFonts w:asciiTheme="majorEastAsia" w:eastAsiaTheme="majorEastAsia" w:hAnsiTheme="majorEastAsia" w:cs="TW-Kai-98_1" w:hint="eastAsia"/>
          <w:color w:val="auto"/>
        </w:rPr>
        <w:t>113-117年</w:t>
      </w:r>
      <w:r w:rsidR="0046113C" w:rsidRPr="00662DEF">
        <w:rPr>
          <w:rFonts w:asciiTheme="majorEastAsia" w:eastAsiaTheme="majorEastAsia" w:hAnsiTheme="majorEastAsia" w:cs="TW-Kai-98_1"/>
          <w:color w:val="auto"/>
        </w:rPr>
        <w:t>)</w:t>
      </w:r>
      <w:r w:rsidRPr="00662DEF">
        <w:rPr>
          <w:rFonts w:ascii="新細明體" w:eastAsia="新細明體" w:cs="新細明體" w:hint="eastAsia"/>
          <w:color w:val="auto"/>
        </w:rPr>
        <w:t>」。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3B210E53" w14:textId="3A84F0AB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二、</w:t>
      </w:r>
      <w:r w:rsidR="0046113C" w:rsidRPr="00662DEF">
        <w:rPr>
          <w:rFonts w:ascii="新細明體" w:eastAsia="新細明體" w:cs="新細明體" w:hint="eastAsia"/>
          <w:color w:val="auto"/>
        </w:rPr>
        <w:t>113</w:t>
      </w:r>
      <w:r w:rsidRPr="00662DEF">
        <w:rPr>
          <w:rFonts w:ascii="新細明體" w:eastAsia="新細明體" w:cs="新細明體" w:hint="eastAsia"/>
          <w:color w:val="auto"/>
        </w:rPr>
        <w:t>學年度教育部補助直轄市及縣</w:t>
      </w:r>
      <w:r w:rsidRPr="00662DEF">
        <w:rPr>
          <w:rFonts w:ascii="新細明體" w:eastAsia="新細明體" w:cs="新細明體"/>
          <w:color w:val="auto"/>
        </w:rPr>
        <w:t>(</w:t>
      </w:r>
      <w:r w:rsidRPr="00662DEF">
        <w:rPr>
          <w:rFonts w:ascii="新細明體" w:eastAsia="新細明體" w:cs="新細明體" w:hint="eastAsia"/>
          <w:color w:val="auto"/>
        </w:rPr>
        <w:t>市</w:t>
      </w:r>
      <w:r w:rsidRPr="00662DEF">
        <w:rPr>
          <w:rFonts w:ascii="新細明體" w:eastAsia="新細明體" w:cs="新細明體"/>
          <w:color w:val="auto"/>
        </w:rPr>
        <w:t>)</w:t>
      </w:r>
      <w:r w:rsidRPr="00662DEF">
        <w:rPr>
          <w:rFonts w:ascii="新細明體" w:eastAsia="新細明體" w:cs="新細明體" w:hint="eastAsia"/>
          <w:color w:val="auto"/>
        </w:rPr>
        <w:t>政府辦理藝術與美感深耕計畫。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7E2F5007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貳、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目的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41E32ABC" w14:textId="77777777" w:rsidR="0046113C" w:rsidRPr="00662DEF" w:rsidRDefault="0035786C" w:rsidP="0046113C">
      <w:pPr>
        <w:pStyle w:val="Default"/>
        <w:ind w:left="600" w:hangingChars="250" w:hanging="600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一、</w:t>
      </w:r>
      <w:r w:rsidRPr="00662DEF">
        <w:rPr>
          <w:rFonts w:ascii="新細明體" w:eastAsia="新細明體" w:cs="新細明體"/>
          <w:color w:val="auto"/>
        </w:rPr>
        <w:t xml:space="preserve"> </w:t>
      </w:r>
      <w:r w:rsidRPr="00662DEF">
        <w:rPr>
          <w:rFonts w:ascii="新細明體" w:eastAsia="新細明體" w:cs="新細明體" w:hint="eastAsia"/>
          <w:color w:val="auto"/>
        </w:rPr>
        <w:t>透過藝術課程，符合</w:t>
      </w:r>
      <w:proofErr w:type="gramStart"/>
      <w:r w:rsidRPr="00662DEF">
        <w:rPr>
          <w:rFonts w:ascii="新細明體" w:eastAsia="新細明體" w:cs="新細明體" w:hint="eastAsia"/>
          <w:color w:val="auto"/>
        </w:rPr>
        <w:t>新課綱</w:t>
      </w:r>
      <w:proofErr w:type="gramEnd"/>
      <w:r w:rsidRPr="00662DEF">
        <w:rPr>
          <w:rFonts w:ascii="新細明體" w:eastAsia="新細明體" w:cs="新細明體" w:hint="eastAsia"/>
          <w:color w:val="auto"/>
        </w:rPr>
        <w:t>精神，結合在地美學，提供劇場專業知能，厚植教師美感教育與課程實踐能力。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0E729436" w14:textId="77777777" w:rsidR="0046113C" w:rsidRPr="00662DEF" w:rsidRDefault="0035786C" w:rsidP="0046113C">
      <w:pPr>
        <w:pStyle w:val="Default"/>
        <w:ind w:left="600" w:hangingChars="250" w:hanging="600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二、</w:t>
      </w:r>
      <w:r w:rsidRPr="00662DEF">
        <w:rPr>
          <w:rFonts w:ascii="新細明體" w:eastAsia="新細明體" w:cs="新細明體"/>
          <w:color w:val="auto"/>
        </w:rPr>
        <w:t xml:space="preserve"> </w:t>
      </w:r>
      <w:r w:rsidRPr="00662DEF">
        <w:rPr>
          <w:rFonts w:ascii="新細明體" w:eastAsia="新細明體" w:cs="新細明體" w:hint="eastAsia"/>
          <w:color w:val="auto"/>
        </w:rPr>
        <w:t>藉由帶領孩子親臨現場欣賞戲劇，了解劇場，結合在地藝術中心，讓孩子自然融入藝術的參與、欣賞及鑑賞，使其體驗劇場之美。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17F6B052" w14:textId="54E2736A" w:rsidR="0035786C" w:rsidRPr="00662DEF" w:rsidRDefault="0035786C" w:rsidP="0046113C">
      <w:pPr>
        <w:pStyle w:val="Default"/>
        <w:ind w:left="600" w:hangingChars="250" w:hanging="600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三、</w:t>
      </w:r>
      <w:r w:rsidRPr="00662DEF">
        <w:rPr>
          <w:rFonts w:ascii="新細明體" w:eastAsia="新細明體" w:cs="新細明體"/>
          <w:color w:val="auto"/>
        </w:rPr>
        <w:t xml:space="preserve"> </w:t>
      </w:r>
      <w:r w:rsidRPr="00662DEF">
        <w:rPr>
          <w:rFonts w:ascii="新細明體" w:eastAsia="新細明體" w:cs="新細明體" w:hint="eastAsia"/>
          <w:color w:val="auto"/>
        </w:rPr>
        <w:t>透過微課程讓學生瞭解劇場之內涵，結合跨領域的知識引導及在地藝術家資源，讓教室成為劇場、經由課程的教導帶給學生劇場嶄新的學習。</w:t>
      </w:r>
      <w:r w:rsidRPr="00662DEF">
        <w:rPr>
          <w:rFonts w:ascii="新細明體" w:eastAsia="新細明體" w:cs="新細明體"/>
          <w:color w:val="auto"/>
        </w:rPr>
        <w:t xml:space="preserve"> </w:t>
      </w:r>
    </w:p>
    <w:p w14:paraId="6DD6F73A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參、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辦理單位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6AD76A2C" w14:textId="77777777" w:rsidR="0035786C" w:rsidRPr="00662DEF" w:rsidRDefault="0035786C" w:rsidP="00F12649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一、指導單位：教育部</w:t>
      </w:r>
    </w:p>
    <w:p w14:paraId="65110ECC" w14:textId="77777777" w:rsidR="0035786C" w:rsidRPr="00662DEF" w:rsidRDefault="0035786C" w:rsidP="00F12649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二、主辦單位：高雄市政府教育局</w:t>
      </w:r>
    </w:p>
    <w:p w14:paraId="5A7188D7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三、承辦單位：高雄市鳳山區新甲國小</w:t>
      </w:r>
    </w:p>
    <w:p w14:paraId="509B8D0D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肆、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辦理期程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76A06FFF" w14:textId="7A88499C" w:rsidR="0035786C" w:rsidRPr="00662DEF" w:rsidRDefault="0046113C" w:rsidP="0035786C">
      <w:pPr>
        <w:pStyle w:val="Default"/>
        <w:rPr>
          <w:rFonts w:ascii="新細明體" w:eastAsia="新細明體" w:cs="新細明體"/>
          <w:color w:val="auto"/>
        </w:rPr>
      </w:pPr>
      <w:r w:rsidRPr="00662DEF">
        <w:rPr>
          <w:rFonts w:ascii="新細明體" w:eastAsia="新細明體" w:cs="新細明體" w:hint="eastAsia"/>
          <w:color w:val="auto"/>
        </w:rPr>
        <w:t>113</w:t>
      </w:r>
      <w:r w:rsidR="0035786C" w:rsidRPr="00662DEF">
        <w:rPr>
          <w:rFonts w:ascii="新細明體" w:eastAsia="新細明體" w:cs="新細明體" w:hint="eastAsia"/>
          <w:color w:val="auto"/>
        </w:rPr>
        <w:t>年</w:t>
      </w:r>
      <w:r w:rsidR="0035786C" w:rsidRPr="00662DEF">
        <w:rPr>
          <w:rFonts w:ascii="新細明體" w:eastAsia="新細明體" w:cs="新細明體"/>
          <w:color w:val="auto"/>
        </w:rPr>
        <w:t>8</w:t>
      </w:r>
      <w:r w:rsidR="0035786C" w:rsidRPr="00662DEF">
        <w:rPr>
          <w:rFonts w:ascii="新細明體" w:eastAsia="新細明體" w:cs="新細明體" w:hint="eastAsia"/>
          <w:color w:val="auto"/>
        </w:rPr>
        <w:t>月</w:t>
      </w:r>
      <w:r w:rsidR="0035786C" w:rsidRPr="00662DEF">
        <w:rPr>
          <w:rFonts w:ascii="新細明體" w:eastAsia="新細明體" w:cs="新細明體"/>
          <w:color w:val="auto"/>
        </w:rPr>
        <w:t>1</w:t>
      </w:r>
      <w:r w:rsidR="0035786C" w:rsidRPr="00662DEF">
        <w:rPr>
          <w:rFonts w:ascii="新細明體" w:eastAsia="新細明體" w:cs="新細明體" w:hint="eastAsia"/>
          <w:color w:val="auto"/>
        </w:rPr>
        <w:t>日至</w:t>
      </w:r>
      <w:r w:rsidRPr="00662DEF">
        <w:rPr>
          <w:rFonts w:ascii="新細明體" w:eastAsia="新細明體" w:cs="新細明體" w:hint="eastAsia"/>
          <w:color w:val="auto"/>
        </w:rPr>
        <w:t>114</w:t>
      </w:r>
      <w:r w:rsidR="0035786C" w:rsidRPr="00662DEF">
        <w:rPr>
          <w:rFonts w:ascii="新細明體" w:eastAsia="新細明體" w:cs="新細明體" w:hint="eastAsia"/>
          <w:color w:val="auto"/>
        </w:rPr>
        <w:t>年</w:t>
      </w:r>
      <w:r w:rsidR="0035786C" w:rsidRPr="00662DEF">
        <w:rPr>
          <w:rFonts w:ascii="新細明體" w:eastAsia="新細明體" w:cs="新細明體"/>
          <w:color w:val="auto"/>
        </w:rPr>
        <w:t>7</w:t>
      </w:r>
      <w:r w:rsidR="0035786C" w:rsidRPr="00662DEF">
        <w:rPr>
          <w:rFonts w:ascii="新細明體" w:eastAsia="新細明體" w:cs="新細明體" w:hint="eastAsia"/>
          <w:color w:val="auto"/>
        </w:rPr>
        <w:t>月</w:t>
      </w:r>
      <w:r w:rsidR="0035786C" w:rsidRPr="00662DEF">
        <w:rPr>
          <w:rFonts w:ascii="新細明體" w:eastAsia="新細明體" w:cs="新細明體"/>
          <w:color w:val="auto"/>
        </w:rPr>
        <w:t>31</w:t>
      </w:r>
      <w:r w:rsidR="0035786C" w:rsidRPr="00662DEF">
        <w:rPr>
          <w:rFonts w:ascii="新細明體" w:eastAsia="新細明體" w:cs="新細明體" w:hint="eastAsia"/>
          <w:color w:val="auto"/>
        </w:rPr>
        <w:t>日。</w:t>
      </w:r>
      <w:r w:rsidR="0035786C" w:rsidRPr="00662DEF">
        <w:rPr>
          <w:rFonts w:ascii="新細明體" w:eastAsia="新細明體" w:cs="新細明體"/>
          <w:color w:val="auto"/>
        </w:rPr>
        <w:t xml:space="preserve"> </w:t>
      </w:r>
    </w:p>
    <w:p w14:paraId="03F59109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伍、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辦理方式及內容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1D35170F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一、歡「劇」一堂～辦理「藝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起來尋美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．劇場微課程」計畫說明暨寒暑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假共備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會</w:t>
      </w:r>
      <w:r w:rsidRPr="00662DEF">
        <w:rPr>
          <w:rFonts w:ascii="新細明體" w:eastAsia="新細明體" w:cs="新細明體"/>
          <w:b/>
          <w:bCs/>
          <w:color w:val="auto"/>
          <w:sz w:val="23"/>
          <w:szCs w:val="23"/>
        </w:rPr>
        <w:t xml:space="preserve"> </w:t>
      </w:r>
    </w:p>
    <w:p w14:paraId="18C2624F" w14:textId="3F03BB58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時間：預計</w:t>
      </w:r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8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26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日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上午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10:</w:t>
      </w:r>
      <w:r w:rsidR="0046113C"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0-12:30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說明會，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小時、</w:t>
      </w:r>
    </w:p>
    <w:p w14:paraId="5901F852" w14:textId="0E9D2E3E" w:rsidR="0046113C" w:rsidRPr="00662DEF" w:rsidRDefault="0046113C" w:rsidP="0046113C">
      <w:pPr>
        <w:pStyle w:val="Default"/>
        <w:ind w:leftChars="377" w:left="905" w:firstLineChars="469" w:firstLine="1079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113年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8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月26日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下午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13: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0-16:30</w:t>
      </w:r>
      <w:proofErr w:type="gramStart"/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暑假共備課程</w:t>
      </w:r>
      <w:proofErr w:type="gramEnd"/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，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小時，暨</w:t>
      </w:r>
    </w:p>
    <w:p w14:paraId="298F3738" w14:textId="3E7E3895" w:rsidR="0035786C" w:rsidRPr="00662DEF" w:rsidRDefault="006A608B" w:rsidP="006A608B">
      <w:pPr>
        <w:pStyle w:val="Default"/>
        <w:ind w:leftChars="377" w:left="905" w:rightChars="-178" w:right="-427" w:firstLineChars="469" w:firstLine="1079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114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1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21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日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下午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13:</w:t>
      </w:r>
      <w:r w:rsidR="00186927"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0-16:30</w:t>
      </w:r>
      <w:proofErr w:type="gramStart"/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寒假共備課程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(暫定)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，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3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小時，共計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>8</w:t>
      </w:r>
      <w:r w:rsidR="0035786C" w:rsidRPr="00662DEF">
        <w:rPr>
          <w:rFonts w:ascii="新細明體" w:eastAsia="新細明體" w:cs="新細明體" w:hint="eastAsia"/>
          <w:color w:val="auto"/>
          <w:sz w:val="23"/>
          <w:szCs w:val="23"/>
        </w:rPr>
        <w:t>小時。</w:t>
      </w:r>
      <w:r w:rsidR="0035786C"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6462074" w14:textId="4108FA37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</w:t>
      </w:r>
      <w:r w:rsidR="00E70137" w:rsidRPr="00662DEF">
        <w:rPr>
          <w:rFonts w:ascii="新細明體" w:eastAsia="新細明體" w:cs="新細明體" w:hint="eastAsia"/>
          <w:color w:val="auto"/>
          <w:sz w:val="23"/>
          <w:szCs w:val="23"/>
        </w:rPr>
        <w:t>衛武營國家藝術文化中心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B57FC6C" w14:textId="77777777" w:rsidR="0035786C" w:rsidRPr="00662DEF" w:rsidRDefault="0035786C" w:rsidP="006A608B">
      <w:pPr>
        <w:pStyle w:val="Default"/>
        <w:ind w:leftChars="200" w:left="905" w:rightChars="-119" w:right="-286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對象：高雄市高中、國中、國小劇場微課程媒合成功學校之教師或相關執行人員。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796AEAF" w14:textId="1F91302C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全程參與者，核發教師研習時數。參加研習教師及工作人員准予活動時間公假登記，惟課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務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自理；辦理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日期若適逢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例假日，得於二年內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覈實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補休。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0AB82740" w14:textId="77777777" w:rsidR="0035786C" w:rsidRPr="00662DEF" w:rsidRDefault="0035786C" w:rsidP="0046113C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五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課程內容：如附件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05C70DDD" w14:textId="1E2F359B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二、「劇」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精會神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美．劇場微課程」導入課程</w:t>
      </w:r>
    </w:p>
    <w:p w14:paraId="406B7E66" w14:textId="5EA7D3AB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時間：預計</w:t>
      </w:r>
      <w:r w:rsidR="006A608B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9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</w:t>
      </w:r>
      <w:r w:rsidR="006A608B" w:rsidRPr="00662DEF">
        <w:rPr>
          <w:rFonts w:ascii="新細明體" w:eastAsia="新細明體" w:cs="新細明體" w:hint="eastAsia"/>
          <w:color w:val="auto"/>
          <w:sz w:val="23"/>
          <w:szCs w:val="23"/>
        </w:rPr>
        <w:t>114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</w:p>
    <w:p w14:paraId="76DCE1D9" w14:textId="77777777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地點：申請媒合成功學校。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F3897F3" w14:textId="77B4CCC5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lastRenderedPageBreak/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方式：協同劇場專業教師、學者專家諮詢，結合課程導入，於演出前進入課堂帶領學生了解演出內容與相關議題討論，建立學生演前先備知識，豐富演出欣賞的意義。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2473801F" w14:textId="75EAA8BA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課程重點：各類型戲劇文本分析與創作、表演藝術相關工作的特性與種類、表演藝術與生活美學。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7E06EB8A" w14:textId="77777777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時間：媒合成功學校，每校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小時導入課程。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A871BDE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三、「劇」場體驗～辦理「藝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起來尋美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．劇場微課程」校外參觀教學</w:t>
      </w:r>
      <w:r w:rsidRPr="00662DEF">
        <w:rPr>
          <w:rFonts w:ascii="新細明體" w:eastAsia="新細明體" w:cs="新細明體"/>
          <w:b/>
          <w:bCs/>
          <w:color w:val="auto"/>
          <w:sz w:val="23"/>
          <w:szCs w:val="23"/>
        </w:rPr>
        <w:t xml:space="preserve"> </w:t>
      </w:r>
    </w:p>
    <w:p w14:paraId="5C4514E6" w14:textId="580C99AE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名額：每梯次預計補助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8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校，二梯次共補助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16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校，每校以補助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40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人為上限。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13FA20E" w14:textId="77777777" w:rsidR="0035786C" w:rsidRPr="00662DEF" w:rsidRDefault="0035786C" w:rsidP="008B6E5F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日期：分為上、下學期二梯次辦理。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138DF81" w14:textId="2C019DD0" w:rsidR="0035786C" w:rsidRPr="00662DEF" w:rsidRDefault="0035786C" w:rsidP="008B6E5F">
      <w:pPr>
        <w:pStyle w:val="Default"/>
        <w:ind w:firstLineChars="370" w:firstLine="851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1.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第一梯次：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9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114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</w:p>
    <w:p w14:paraId="5FAAEC01" w14:textId="61E04FCA" w:rsidR="008B6E5F" w:rsidRPr="00662DEF" w:rsidRDefault="0035786C" w:rsidP="008B6E5F">
      <w:pPr>
        <w:pStyle w:val="Default"/>
        <w:ind w:firstLineChars="370" w:firstLine="851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2.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第二梯次：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11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</w:p>
    <w:p w14:paraId="51A71684" w14:textId="47B324E2" w:rsidR="0035786C" w:rsidRPr="00662DEF" w:rsidRDefault="0035786C" w:rsidP="009C7594">
      <w:pPr>
        <w:pStyle w:val="Default"/>
        <w:ind w:leftChars="350" w:left="1070" w:hangingChars="100" w:hanging="23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3.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戲劇類型如輕歌劇、京劇、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馬劇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、音樂劇、南管劇及歌劇等，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依衛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武營上映戲劇檔次為主，屆時將另行公布每檔次之內容、時間，以供學校選擇申請。</w:t>
      </w:r>
    </w:p>
    <w:p w14:paraId="12179AB3" w14:textId="77777777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地點：衛武營國家藝術文化中心。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2E968937" w14:textId="3F6DCF6C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內容：補助內容</w:t>
      </w:r>
      <w:r w:rsidR="00186927" w:rsidRPr="00662DEF">
        <w:rPr>
          <w:rFonts w:ascii="新細明體" w:eastAsia="新細明體" w:cs="新細明體" w:hint="eastAsia"/>
          <w:color w:val="auto"/>
          <w:sz w:val="23"/>
          <w:szCs w:val="23"/>
        </w:rPr>
        <w:t>為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劇場門票。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601AC1B2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b/>
          <w:bCs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四、別「劇」一格～辦理「藝</w:t>
      </w:r>
      <w:proofErr w:type="gramStart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起來尋美</w:t>
      </w:r>
      <w:proofErr w:type="gramEnd"/>
      <w:r w:rsidRPr="00662DEF">
        <w:rPr>
          <w:rFonts w:ascii="新細明體" w:eastAsia="新細明體" w:cs="新細明體" w:hint="eastAsia"/>
          <w:b/>
          <w:bCs/>
          <w:color w:val="auto"/>
          <w:sz w:val="23"/>
          <w:szCs w:val="23"/>
        </w:rPr>
        <w:t>．劇場微課程」後設課程</w:t>
      </w:r>
      <w:r w:rsidRPr="00662DEF">
        <w:rPr>
          <w:rFonts w:ascii="新細明體" w:eastAsia="新細明體" w:cs="新細明體"/>
          <w:b/>
          <w:bCs/>
          <w:color w:val="auto"/>
          <w:sz w:val="23"/>
          <w:szCs w:val="23"/>
        </w:rPr>
        <w:t xml:space="preserve"> </w:t>
      </w:r>
    </w:p>
    <w:p w14:paraId="7D85A4C6" w14:textId="45491F17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</w:t>
      </w:r>
      <w:proofErr w:type="gramEnd"/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時間：預計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11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9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-11</w:t>
      </w:r>
      <w:r w:rsidR="009C7594" w:rsidRPr="00662DEF">
        <w:rPr>
          <w:rFonts w:ascii="新細明體" w:eastAsia="新細明體" w:cs="新細明體" w:hint="eastAsia"/>
          <w:color w:val="auto"/>
          <w:sz w:val="23"/>
          <w:szCs w:val="23"/>
        </w:rPr>
        <w:t>4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6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月。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0B0F3B57" w14:textId="77777777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地點：申請媒合成功學校。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CE7F736" w14:textId="77777777" w:rsidR="009C7594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方式：協同劇場專業教師、學者專家諮詢，結合後設課程，於演出結束後，擇日進學校課堂帶領學生討論與分享，教導學生進行後設思考，了解戲劇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完整意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涵與啟發、省思。</w:t>
      </w:r>
    </w:p>
    <w:p w14:paraId="6BAF0B54" w14:textId="77777777" w:rsidR="009C7594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課程重點：表演藝術應用於生活、職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涯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、傳統文化與公民議題。了解藝術與社會、歷史及文化的關係。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14C24AA" w14:textId="7E7BBA82" w:rsidR="0035786C" w:rsidRPr="00662DEF" w:rsidRDefault="0035786C" w:rsidP="009C7594">
      <w:pPr>
        <w:pStyle w:val="Default"/>
        <w:ind w:leftChars="200" w:left="905" w:hangingChars="185" w:hanging="425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四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時間：媒合成功學校，每校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2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小時後設課程。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31275338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陸、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報名方式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229756BF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一、各階段研習依公文至教育部全國教師在職進修資訊網報名。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11B4726D" w14:textId="48DE076A" w:rsidR="00153787" w:rsidRPr="00662DEF" w:rsidRDefault="0035786C" w:rsidP="0035786C">
      <w:pPr>
        <w:rPr>
          <w:rFonts w:ascii="新細明體" w:eastAsia="新細明體" w:cs="新細明體"/>
          <w:sz w:val="23"/>
          <w:szCs w:val="23"/>
        </w:rPr>
      </w:pPr>
      <w:r w:rsidRPr="00662DEF">
        <w:rPr>
          <w:rFonts w:ascii="新細明體" w:eastAsia="新細明體" w:cs="新細明體" w:hint="eastAsia"/>
          <w:sz w:val="23"/>
          <w:szCs w:val="23"/>
        </w:rPr>
        <w:t>二、業務聯繫請洽詢高雄市鳳山區新甲國小</w:t>
      </w:r>
      <w:r w:rsidR="00D70FD2" w:rsidRPr="00662DEF">
        <w:rPr>
          <w:rFonts w:ascii="新細明體" w:eastAsia="新細明體" w:cs="新細明體" w:hint="eastAsia"/>
          <w:sz w:val="23"/>
          <w:szCs w:val="23"/>
        </w:rPr>
        <w:t>輔導室吳</w:t>
      </w:r>
      <w:r w:rsidRPr="00662DEF">
        <w:rPr>
          <w:rFonts w:ascii="新細明體" w:eastAsia="新細明體" w:cs="新細明體" w:hint="eastAsia"/>
          <w:sz w:val="23"/>
          <w:szCs w:val="23"/>
        </w:rPr>
        <w:t>主任</w:t>
      </w:r>
      <w:r w:rsidRPr="00662DEF">
        <w:rPr>
          <w:rFonts w:ascii="新細明體" w:eastAsia="新細明體" w:cs="新細明體"/>
          <w:sz w:val="23"/>
          <w:szCs w:val="23"/>
        </w:rPr>
        <w:t xml:space="preserve">( </w:t>
      </w:r>
      <w:hyperlink r:id="rId7" w:history="1">
        <w:r w:rsidRPr="00662DEF">
          <w:rPr>
            <w:rStyle w:val="a3"/>
            <w:rFonts w:ascii="新細明體" w:eastAsia="新細明體" w:cs="新細明體"/>
            <w:color w:val="auto"/>
            <w:sz w:val="23"/>
            <w:szCs w:val="23"/>
          </w:rPr>
          <w:t>hsinart110@gmail.com</w:t>
        </w:r>
      </w:hyperlink>
      <w:r w:rsidRPr="00662DEF">
        <w:rPr>
          <w:rFonts w:ascii="新細明體" w:eastAsia="新細明體" w:cs="新細明體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sz w:val="23"/>
          <w:szCs w:val="23"/>
        </w:rPr>
        <w:t>。</w:t>
      </w:r>
    </w:p>
    <w:p w14:paraId="0066C163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proofErr w:type="gramStart"/>
      <w:r w:rsidRPr="00662DEF">
        <w:rPr>
          <w:rFonts w:ascii="標楷體" w:eastAsia="標楷體" w:cs="標楷體" w:hint="eastAsia"/>
          <w:color w:val="auto"/>
          <w:sz w:val="28"/>
          <w:szCs w:val="28"/>
        </w:rPr>
        <w:t>柒</w:t>
      </w:r>
      <w:proofErr w:type="gramEnd"/>
      <w:r w:rsidRPr="00662DEF">
        <w:rPr>
          <w:rFonts w:ascii="標楷體" w:eastAsia="標楷體" w:cs="標楷體" w:hint="eastAsia"/>
          <w:color w:val="auto"/>
          <w:sz w:val="28"/>
          <w:szCs w:val="28"/>
        </w:rPr>
        <w:t>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經費來源與概算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38373C5C" w14:textId="09F909A5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如附件四經費預算表，經費來源由</w:t>
      </w:r>
      <w:r w:rsidR="006516EF" w:rsidRPr="00662DEF">
        <w:rPr>
          <w:rFonts w:ascii="新細明體" w:eastAsia="新細明體" w:cs="新細明體" w:hint="eastAsia"/>
          <w:color w:val="auto"/>
          <w:sz w:val="23"/>
          <w:szCs w:val="23"/>
        </w:rPr>
        <w:t>113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學年教育部補助直轄市及縣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(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>)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政府辦理藝術與美感深耕計畫補助辦理。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3A137372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t>捌、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差假與獎勵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282F9A65" w14:textId="77777777" w:rsidR="009C7594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一、工作人員與參加者於研習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期間核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予公假（課務自理），全程參與者得核發研習時數。本計畫活動如遇假日，工作人員與研習教師得於二年內</w:t>
      </w:r>
      <w:proofErr w:type="gramStart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覈實補</w:t>
      </w:r>
      <w:proofErr w:type="gramEnd"/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休，課務自理。</w:t>
      </w:r>
    </w:p>
    <w:p w14:paraId="61D45FCA" w14:textId="7F883A40" w:rsidR="0035786C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二、承辦本項培訓研習工作人員依「高雄市立各級學校及幼兒園教職員工獎懲標準補充</w:t>
      </w:r>
    </w:p>
    <w:p w14:paraId="2B6BB5EE" w14:textId="77777777" w:rsidR="0035786C" w:rsidRPr="00662DEF" w:rsidRDefault="0035786C" w:rsidP="009C7594">
      <w:pPr>
        <w:pStyle w:val="Default"/>
        <w:ind w:leftChars="177" w:left="577" w:hangingChars="66" w:hanging="152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規定」辦理敘獎。敘獎名單於研習結束後，另案簽辦。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5E2F345D" w14:textId="77777777" w:rsidR="0035786C" w:rsidRPr="00662DEF" w:rsidRDefault="0035786C" w:rsidP="0035786C">
      <w:pPr>
        <w:pStyle w:val="Default"/>
        <w:rPr>
          <w:rFonts w:ascii="新細明體" w:eastAsia="新細明體" w:cs="新細明體"/>
          <w:color w:val="auto"/>
          <w:sz w:val="28"/>
          <w:szCs w:val="28"/>
        </w:rPr>
      </w:pPr>
      <w:r w:rsidRPr="00662DEF">
        <w:rPr>
          <w:rFonts w:ascii="標楷體" w:eastAsia="標楷體" w:cs="標楷體" w:hint="eastAsia"/>
          <w:color w:val="auto"/>
          <w:sz w:val="28"/>
          <w:szCs w:val="28"/>
        </w:rPr>
        <w:lastRenderedPageBreak/>
        <w:t>玖、</w:t>
      </w:r>
      <w:r w:rsidRPr="00662DEF">
        <w:rPr>
          <w:rFonts w:ascii="新細明體" w:eastAsia="新細明體" w:cs="新細明體" w:hint="eastAsia"/>
          <w:color w:val="auto"/>
          <w:sz w:val="28"/>
          <w:szCs w:val="28"/>
        </w:rPr>
        <w:t>預期效益</w:t>
      </w:r>
      <w:r w:rsidRPr="00662DEF">
        <w:rPr>
          <w:rFonts w:ascii="新細明體" w:eastAsia="新細明體" w:cs="新細明體"/>
          <w:color w:val="auto"/>
          <w:sz w:val="28"/>
          <w:szCs w:val="28"/>
        </w:rPr>
        <w:t xml:space="preserve"> </w:t>
      </w:r>
    </w:p>
    <w:p w14:paraId="6C55F047" w14:textId="1A2E1517" w:rsidR="0035786C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一、教師透過劇場微課程實踐與增能，能對在地藝術文化中心結合課程的規劃、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設計等的專業知能有更深入的了解與應用。</w:t>
      </w:r>
    </w:p>
    <w:p w14:paraId="2D540819" w14:textId="77777777" w:rsidR="009C7594" w:rsidRPr="00662DEF" w:rsidRDefault="0035786C" w:rsidP="009C7594">
      <w:pPr>
        <w:pStyle w:val="Default"/>
        <w:ind w:left="460" w:hangingChars="200" w:hanging="460"/>
        <w:rPr>
          <w:rFonts w:ascii="新細明體" w:eastAsia="新細明體" w:cs="新細明體"/>
          <w:color w:val="auto"/>
          <w:sz w:val="23"/>
          <w:szCs w:val="23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二、藉由帶領學生走出教室，實際親臨現場欣賞戲劇，並體驗觀賞的禮節與氛圍，涵養學生劇場美感能力，使得學生對戲劇相關知能有更深入的了解，讓藝術與美感教育在生活中獲得實踐。</w:t>
      </w:r>
      <w:r w:rsidRPr="00662DEF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</w:p>
    <w:p w14:paraId="25422319" w14:textId="116A127D" w:rsidR="0035786C" w:rsidRPr="00662DEF" w:rsidRDefault="0035786C" w:rsidP="009C7594">
      <w:pPr>
        <w:pStyle w:val="Default"/>
        <w:ind w:left="460" w:hangingChars="200" w:hanging="460"/>
        <w:rPr>
          <w:color w:val="auto"/>
        </w:rPr>
      </w:pPr>
      <w:r w:rsidRPr="00662DEF">
        <w:rPr>
          <w:rFonts w:ascii="新細明體" w:eastAsia="新細明體" w:cs="新細明體" w:hint="eastAsia"/>
          <w:color w:val="auto"/>
          <w:sz w:val="23"/>
          <w:szCs w:val="23"/>
        </w:rPr>
        <w:t>三、透過劇場微課程，增加教師相關能力，以期教在教學現場能自然結合劇場美學，促進藝術多元發展。</w:t>
      </w:r>
    </w:p>
    <w:sectPr w:rsidR="0035786C" w:rsidRPr="00662DEF" w:rsidSect="003578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BE3E" w14:textId="77777777" w:rsidR="00567357" w:rsidRDefault="00567357" w:rsidP="006516EF">
      <w:r>
        <w:separator/>
      </w:r>
    </w:p>
  </w:endnote>
  <w:endnote w:type="continuationSeparator" w:id="0">
    <w:p w14:paraId="3249354A" w14:textId="77777777" w:rsidR="00567357" w:rsidRDefault="00567357" w:rsidP="006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FEE7A" w14:textId="77777777" w:rsidR="00567357" w:rsidRDefault="00567357" w:rsidP="006516EF">
      <w:r>
        <w:separator/>
      </w:r>
    </w:p>
  </w:footnote>
  <w:footnote w:type="continuationSeparator" w:id="0">
    <w:p w14:paraId="6D360934" w14:textId="77777777" w:rsidR="00567357" w:rsidRDefault="00567357" w:rsidP="0065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C"/>
    <w:rsid w:val="00153787"/>
    <w:rsid w:val="00171397"/>
    <w:rsid w:val="00186927"/>
    <w:rsid w:val="0035786C"/>
    <w:rsid w:val="0046113C"/>
    <w:rsid w:val="00567357"/>
    <w:rsid w:val="006516EF"/>
    <w:rsid w:val="00662DEF"/>
    <w:rsid w:val="006A608B"/>
    <w:rsid w:val="00817309"/>
    <w:rsid w:val="008B6E5F"/>
    <w:rsid w:val="009557FA"/>
    <w:rsid w:val="009A1337"/>
    <w:rsid w:val="009C7594"/>
    <w:rsid w:val="00A1485F"/>
    <w:rsid w:val="00D52A35"/>
    <w:rsid w:val="00D70FD2"/>
    <w:rsid w:val="00DE0270"/>
    <w:rsid w:val="00E70137"/>
    <w:rsid w:val="00F1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2620D"/>
  <w15:chartTrackingRefBased/>
  <w15:docId w15:val="{585A42E2-4A04-4B76-87BC-2D1E58C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86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578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786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5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16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1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1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inart11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57CB-A2E2-4391-B38C-04F21B99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2024-05-29T08:18:00Z</cp:lastPrinted>
  <dcterms:created xsi:type="dcterms:W3CDTF">2024-06-21T02:39:00Z</dcterms:created>
  <dcterms:modified xsi:type="dcterms:W3CDTF">2024-06-21T02:39:00Z</dcterms:modified>
</cp:coreProperties>
</file>