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E36" w:rsidRDefault="00404E36" w:rsidP="00404E36">
      <w:pPr>
        <w:pStyle w:val="a3"/>
        <w:pageBreakBefore/>
        <w:spacing w:line="320" w:lineRule="exact"/>
      </w:pPr>
      <w:r>
        <w:rPr>
          <w:rFonts w:ascii="新細明體" w:hAnsi="新細明體"/>
          <w:b/>
          <w:sz w:val="28"/>
          <w:szCs w:val="28"/>
        </w:rPr>
        <w:t>附表四</w:t>
      </w:r>
      <w:r>
        <w:rPr>
          <w:rFonts w:ascii="新細明體" w:hAnsi="新細明體"/>
          <w:b/>
          <w:szCs w:val="24"/>
        </w:rPr>
        <w:t xml:space="preserve"> </w:t>
      </w:r>
      <w:r>
        <w:rPr>
          <w:rFonts w:eastAsia="標楷體"/>
          <w:b/>
          <w:szCs w:val="24"/>
        </w:rPr>
        <w:t xml:space="preserve"> </w:t>
      </w:r>
      <w:r>
        <w:rPr>
          <w:rFonts w:eastAsia="標楷體"/>
          <w:b/>
          <w:szCs w:val="24"/>
        </w:rPr>
        <w:t>（本卡</w:t>
      </w:r>
      <w:r>
        <w:rPr>
          <w:rFonts w:ascii="標楷體" w:eastAsia="標楷體" w:hAnsi="標楷體"/>
          <w:szCs w:val="24"/>
        </w:rPr>
        <w:t>隨名冊送區公所，免傳送本會</w:t>
      </w:r>
      <w:r>
        <w:rPr>
          <w:rFonts w:eastAsia="標楷體"/>
          <w:b/>
          <w:szCs w:val="24"/>
        </w:rPr>
        <w:t>）</w:t>
      </w:r>
    </w:p>
    <w:p w:rsidR="00404E36" w:rsidRDefault="00404E36" w:rsidP="00404E36">
      <w:pPr>
        <w:pStyle w:val="a3"/>
        <w:spacing w:line="0" w:lineRule="atLeast"/>
        <w:ind w:left="521" w:right="-181" w:hanging="521"/>
      </w:pPr>
      <w:r>
        <w:rPr>
          <w:rFonts w:eastAsia="標楷體"/>
          <w:b/>
          <w:sz w:val="26"/>
          <w:szCs w:val="26"/>
        </w:rPr>
        <w:t>一、得填寫本卡者，須戶籍設於本市，且</w:t>
      </w:r>
      <w:r>
        <w:rPr>
          <w:rFonts w:ascii="標楷體" w:eastAsia="標楷體" w:hAnsi="標楷體" w:cs="標楷體"/>
          <w:b/>
          <w:sz w:val="26"/>
          <w:szCs w:val="26"/>
        </w:rPr>
        <w:t>戶籍地與工作地投票所在同一區域立法委員選舉區者為限。</w:t>
      </w:r>
    </w:p>
    <w:p w:rsidR="00404E36" w:rsidRDefault="00404E36" w:rsidP="00404E36">
      <w:pPr>
        <w:pStyle w:val="a3"/>
        <w:tabs>
          <w:tab w:val="left" w:pos="1050"/>
        </w:tabs>
        <w:spacing w:line="0" w:lineRule="atLeast"/>
        <w:ind w:left="521" w:right="-181" w:hanging="521"/>
      </w:pPr>
      <w:r>
        <w:rPr>
          <w:rFonts w:eastAsia="標楷體"/>
          <w:b/>
          <w:sz w:val="26"/>
          <w:szCs w:val="26"/>
        </w:rPr>
        <w:t>二、登記在工作地投票並經公所講習合格派充後，於選冊編造基準日依規定有選舉人資格者，縱投票日因故不克擔任者，仍應在工作地投票所投票，不得有任何異議。</w:t>
      </w:r>
    </w:p>
    <w:p w:rsidR="00404E36" w:rsidRDefault="00404E36" w:rsidP="00404E36">
      <w:pPr>
        <w:pStyle w:val="a3"/>
        <w:tabs>
          <w:tab w:val="left" w:pos="1050"/>
        </w:tabs>
        <w:spacing w:line="160" w:lineRule="exact"/>
        <w:ind w:left="480" w:right="-181" w:hanging="480"/>
        <w:rPr>
          <w:rFonts w:eastAsia="標楷體"/>
          <w:b/>
          <w:szCs w:val="24"/>
        </w:rPr>
      </w:pPr>
    </w:p>
    <w:p w:rsidR="00404E36" w:rsidRDefault="00404E36" w:rsidP="00404E36">
      <w:pPr>
        <w:pStyle w:val="a3"/>
        <w:spacing w:line="0" w:lineRule="atLeast"/>
        <w:ind w:right="-181"/>
        <w:jc w:val="center"/>
      </w:pPr>
      <w:r>
        <w:rPr>
          <w:rFonts w:ascii="細明體" w:eastAsia="細明體" w:hAnsi="細明體" w:cs="標楷體"/>
          <w:b/>
          <w:spacing w:val="-6"/>
          <w:sz w:val="26"/>
          <w:szCs w:val="26"/>
        </w:rPr>
        <w:t>第15任總統副總統及第10屆立法委員選舉投開票所工作人員</w:t>
      </w:r>
      <w:r>
        <w:rPr>
          <w:rFonts w:ascii="細明體" w:eastAsia="細明體" w:hAnsi="細明體"/>
          <w:b/>
          <w:spacing w:val="-6"/>
          <w:sz w:val="26"/>
          <w:szCs w:val="26"/>
        </w:rPr>
        <w:t>在工作地投票登記卡</w:t>
      </w:r>
    </w:p>
    <w:p w:rsidR="00404E36" w:rsidRDefault="00404E36" w:rsidP="00404E36">
      <w:pPr>
        <w:pStyle w:val="a3"/>
        <w:spacing w:line="120" w:lineRule="exact"/>
        <w:ind w:right="-181"/>
        <w:rPr>
          <w:rFonts w:ascii="細明體" w:eastAsia="細明體" w:hAnsi="細明體"/>
          <w:b/>
          <w:spacing w:val="-6"/>
          <w:sz w:val="28"/>
          <w:szCs w:val="28"/>
        </w:rPr>
      </w:pPr>
    </w:p>
    <w:tbl>
      <w:tblPr>
        <w:tblW w:w="0" w:type="auto"/>
        <w:tblInd w:w="-1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80"/>
        <w:gridCol w:w="360"/>
        <w:gridCol w:w="540"/>
        <w:gridCol w:w="540"/>
        <w:gridCol w:w="1980"/>
        <w:gridCol w:w="540"/>
        <w:gridCol w:w="360"/>
        <w:gridCol w:w="540"/>
        <w:gridCol w:w="540"/>
        <w:gridCol w:w="3600"/>
      </w:tblGrid>
      <w:tr w:rsidR="00404E36" w:rsidTr="00EA63D1">
        <w:trPr>
          <w:cantSplit/>
          <w:trHeight w:val="535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E36" w:rsidRDefault="00404E36" w:rsidP="00EA63D1">
            <w:pPr>
              <w:pStyle w:val="a3"/>
              <w:jc w:val="center"/>
            </w:pPr>
            <w:r>
              <w:rPr>
                <w:rFonts w:eastAsia="標楷體" w:cs="MS Gothic"/>
                <w:b/>
                <w:bCs/>
              </w:rPr>
              <w:t>編</w:t>
            </w: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cs="MS Gothic"/>
                <w:b/>
                <w:bCs/>
              </w:rPr>
              <w:t>號</w:t>
            </w:r>
          </w:p>
        </w:tc>
        <w:tc>
          <w:tcPr>
            <w:tcW w:w="4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E36" w:rsidRDefault="00404E36" w:rsidP="00EA63D1">
            <w:pPr>
              <w:pStyle w:val="a3"/>
            </w:pPr>
            <w:r>
              <w:rPr>
                <w:rFonts w:eastAsia="標楷體"/>
              </w:rPr>
              <w:t xml:space="preserve">                 </w:t>
            </w:r>
            <w:r>
              <w:rPr>
                <w:rFonts w:eastAsia="標楷體" w:cs="MS Gothic"/>
              </w:rPr>
              <w:t>（由工作地區公所填寫）</w:t>
            </w:r>
          </w:p>
        </w:tc>
        <w:tc>
          <w:tcPr>
            <w:tcW w:w="4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4E36" w:rsidRDefault="00404E36" w:rsidP="00EA63D1">
            <w:pPr>
              <w:pStyle w:val="a3"/>
              <w:ind w:firstLine="240"/>
              <w:rPr>
                <w:rFonts w:eastAsia="標楷體"/>
                <w:b/>
                <w:bCs/>
              </w:rPr>
            </w:pPr>
          </w:p>
        </w:tc>
      </w:tr>
      <w:tr w:rsidR="00404E36" w:rsidTr="00EA63D1">
        <w:trPr>
          <w:cantSplit/>
          <w:trHeight w:val="479"/>
        </w:trPr>
        <w:tc>
          <w:tcPr>
            <w:tcW w:w="100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E36" w:rsidRDefault="00404E36" w:rsidP="00EA63D1">
            <w:pPr>
              <w:pStyle w:val="a3"/>
            </w:pPr>
            <w:r>
              <w:rPr>
                <w:rFonts w:eastAsia="標楷體" w:cs="MS Gothic"/>
                <w:b/>
                <w:bCs/>
                <w:szCs w:val="24"/>
              </w:rPr>
              <w:t>國</w:t>
            </w:r>
            <w:r>
              <w:rPr>
                <w:rFonts w:eastAsia="標楷體" w:cs="新細明體"/>
                <w:b/>
                <w:bCs/>
                <w:szCs w:val="24"/>
              </w:rPr>
              <w:t>民</w:t>
            </w:r>
            <w:r>
              <w:rPr>
                <w:rFonts w:eastAsia="標楷體" w:cs="MS Gothic"/>
                <w:b/>
                <w:bCs/>
                <w:szCs w:val="24"/>
              </w:rPr>
              <w:t>身分證影本黏貼處</w:t>
            </w:r>
          </w:p>
        </w:tc>
      </w:tr>
      <w:tr w:rsidR="00404E36" w:rsidTr="00EA63D1">
        <w:trPr>
          <w:cantSplit/>
          <w:trHeight w:val="3206"/>
        </w:trPr>
        <w:tc>
          <w:tcPr>
            <w:tcW w:w="5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E36" w:rsidRDefault="00404E36" w:rsidP="00EA63D1">
            <w:pPr>
              <w:pStyle w:val="a3"/>
              <w:rPr>
                <w:rFonts w:eastAsia="標楷體"/>
              </w:rPr>
            </w:pPr>
          </w:p>
          <w:p w:rsidR="00404E36" w:rsidRDefault="00404E36" w:rsidP="00EA63D1">
            <w:pPr>
              <w:pStyle w:val="a3"/>
              <w:rPr>
                <w:rFonts w:eastAsia="標楷體"/>
              </w:rPr>
            </w:pPr>
          </w:p>
          <w:p w:rsidR="00404E36" w:rsidRDefault="00404E36" w:rsidP="00EA63D1">
            <w:pPr>
              <w:pStyle w:val="a3"/>
              <w:rPr>
                <w:rFonts w:eastAsia="標楷體"/>
              </w:rPr>
            </w:pPr>
          </w:p>
          <w:p w:rsidR="00404E36" w:rsidRDefault="00404E36" w:rsidP="00EA63D1">
            <w:pPr>
              <w:pStyle w:val="a3"/>
              <w:rPr>
                <w:rFonts w:eastAsia="標楷體"/>
              </w:rPr>
            </w:pPr>
          </w:p>
          <w:p w:rsidR="00404E36" w:rsidRDefault="00404E36" w:rsidP="00EA63D1">
            <w:pPr>
              <w:pStyle w:val="a3"/>
            </w:pPr>
            <w:r>
              <w:rPr>
                <w:rFonts w:eastAsia="標楷體"/>
              </w:rPr>
              <w:t xml:space="preserve">             </w:t>
            </w:r>
            <w:r>
              <w:rPr>
                <w:rFonts w:eastAsia="標楷體" w:cs="MS Gothic"/>
                <w:b/>
                <w:bCs/>
                <w:sz w:val="72"/>
                <w:szCs w:val="72"/>
              </w:rPr>
              <w:t>正面</w:t>
            </w:r>
          </w:p>
          <w:p w:rsidR="00404E36" w:rsidRDefault="00404E36" w:rsidP="00EA63D1">
            <w:pPr>
              <w:pStyle w:val="a3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E36" w:rsidRDefault="00404E36" w:rsidP="00EA63D1">
            <w:pPr>
              <w:pStyle w:val="a3"/>
              <w:rPr>
                <w:rFonts w:eastAsia="標楷體"/>
              </w:rPr>
            </w:pPr>
          </w:p>
          <w:p w:rsidR="00404E36" w:rsidRDefault="00404E36" w:rsidP="00EA63D1">
            <w:pPr>
              <w:pStyle w:val="a3"/>
              <w:rPr>
                <w:rFonts w:eastAsia="標楷體"/>
              </w:rPr>
            </w:pPr>
          </w:p>
          <w:p w:rsidR="00404E36" w:rsidRDefault="00404E36" w:rsidP="00EA63D1">
            <w:pPr>
              <w:pStyle w:val="a3"/>
              <w:rPr>
                <w:rFonts w:eastAsia="標楷體"/>
              </w:rPr>
            </w:pPr>
          </w:p>
          <w:p w:rsidR="00404E36" w:rsidRDefault="00404E36" w:rsidP="00EA63D1">
            <w:pPr>
              <w:pStyle w:val="a3"/>
              <w:rPr>
                <w:rFonts w:eastAsia="標楷體"/>
              </w:rPr>
            </w:pPr>
          </w:p>
          <w:p w:rsidR="00404E36" w:rsidRDefault="00404E36" w:rsidP="00EA63D1">
            <w:pPr>
              <w:pStyle w:val="a3"/>
            </w:pPr>
            <w:r>
              <w:rPr>
                <w:rFonts w:eastAsia="標楷體"/>
              </w:rPr>
              <w:t xml:space="preserve">             </w:t>
            </w:r>
            <w:r>
              <w:rPr>
                <w:rFonts w:eastAsia="標楷體" w:cs="MS Gothic"/>
                <w:b/>
                <w:bCs/>
                <w:sz w:val="72"/>
                <w:szCs w:val="72"/>
              </w:rPr>
              <w:t>反面</w:t>
            </w:r>
          </w:p>
        </w:tc>
      </w:tr>
      <w:tr w:rsidR="00404E36" w:rsidTr="00EA63D1">
        <w:trPr>
          <w:cantSplit/>
          <w:trHeight w:val="1215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E36" w:rsidRDefault="00404E36" w:rsidP="00EA63D1">
            <w:pPr>
              <w:pStyle w:val="a3"/>
              <w:jc w:val="center"/>
            </w:pPr>
            <w:r>
              <w:rPr>
                <w:rFonts w:eastAsia="標楷體" w:cs="MS Gothic"/>
                <w:b/>
                <w:bCs/>
                <w:sz w:val="36"/>
                <w:szCs w:val="36"/>
              </w:rPr>
              <w:t>登</w:t>
            </w:r>
          </w:p>
          <w:p w:rsidR="00404E36" w:rsidRDefault="00404E36" w:rsidP="00EA63D1">
            <w:pPr>
              <w:pStyle w:val="a3"/>
              <w:jc w:val="center"/>
            </w:pPr>
            <w:r>
              <w:rPr>
                <w:rFonts w:eastAsia="標楷體" w:cs="MS Gothic"/>
                <w:b/>
                <w:bCs/>
                <w:sz w:val="36"/>
                <w:szCs w:val="36"/>
              </w:rPr>
              <w:t>記</w:t>
            </w:r>
          </w:p>
          <w:p w:rsidR="00404E36" w:rsidRDefault="00404E36" w:rsidP="00EA63D1">
            <w:pPr>
              <w:pStyle w:val="a3"/>
              <w:jc w:val="center"/>
            </w:pPr>
            <w:r>
              <w:rPr>
                <w:rFonts w:eastAsia="標楷體" w:cs="MS Gothic"/>
                <w:b/>
                <w:bCs/>
                <w:sz w:val="36"/>
                <w:szCs w:val="36"/>
              </w:rPr>
              <w:t>人</w:t>
            </w:r>
          </w:p>
          <w:p w:rsidR="00404E36" w:rsidRDefault="00404E36" w:rsidP="00EA63D1">
            <w:pPr>
              <w:pStyle w:val="a3"/>
              <w:jc w:val="center"/>
            </w:pPr>
            <w:r>
              <w:rPr>
                <w:rFonts w:eastAsia="標楷體" w:cs="MS Gothic"/>
                <w:b/>
                <w:bCs/>
                <w:sz w:val="36"/>
                <w:szCs w:val="36"/>
              </w:rPr>
              <w:t>資</w:t>
            </w:r>
          </w:p>
          <w:p w:rsidR="00404E36" w:rsidRDefault="00404E36" w:rsidP="00EA63D1">
            <w:pPr>
              <w:pStyle w:val="a3"/>
              <w:jc w:val="center"/>
            </w:pPr>
            <w:r>
              <w:rPr>
                <w:rFonts w:eastAsia="標楷體" w:cs="MS Gothic"/>
                <w:b/>
                <w:bCs/>
                <w:sz w:val="36"/>
                <w:szCs w:val="36"/>
              </w:rPr>
              <w:t>料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E36" w:rsidRDefault="00404E36" w:rsidP="00EA63D1">
            <w:pPr>
              <w:pStyle w:val="a3"/>
              <w:jc w:val="center"/>
            </w:pPr>
            <w:r>
              <w:rPr>
                <w:rFonts w:ascii="標楷體" w:eastAsia="標楷體" w:hAnsi="標楷體" w:cs="細明體"/>
                <w:b/>
                <w:bCs/>
              </w:rPr>
              <w:t>戶</w:t>
            </w:r>
            <w:r>
              <w:rPr>
                <w:rFonts w:eastAsia="標楷體" w:cs="MS Gothic"/>
                <w:b/>
                <w:bCs/>
              </w:rPr>
              <w:t>籍</w:t>
            </w:r>
          </w:p>
          <w:p w:rsidR="00404E36" w:rsidRDefault="00404E36" w:rsidP="00EA63D1">
            <w:pPr>
              <w:pStyle w:val="a3"/>
              <w:jc w:val="center"/>
            </w:pPr>
            <w:r>
              <w:rPr>
                <w:rFonts w:eastAsia="標楷體" w:cs="MS Gothic"/>
                <w:b/>
                <w:bCs/>
              </w:rPr>
              <w:t>地址</w:t>
            </w:r>
          </w:p>
        </w:tc>
        <w:tc>
          <w:tcPr>
            <w:tcW w:w="8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E36" w:rsidRDefault="00404E36" w:rsidP="00EA63D1">
            <w:pPr>
              <w:pStyle w:val="a3"/>
            </w:pPr>
            <w:r>
              <w:rPr>
                <w:rFonts w:ascii="標楷體" w:eastAsia="標楷體" w:hAnsi="標楷體"/>
              </w:rPr>
              <w:t xml:space="preserve">             縣（市）           鄉（鎮、市、區）        </w:t>
            </w:r>
            <w:r>
              <w:rPr>
                <w:rFonts w:ascii="標楷體" w:eastAsia="標楷體" w:hAnsi="標楷體" w:cs="MS Gothic"/>
              </w:rPr>
              <w:t>里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cs="MS Gothic"/>
              </w:rPr>
              <w:t>鄰</w:t>
            </w:r>
          </w:p>
          <w:p w:rsidR="00404E36" w:rsidRDefault="00404E36" w:rsidP="00EA63D1">
            <w:pPr>
              <w:pStyle w:val="a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73025</wp:posOffset>
                      </wp:positionV>
                      <wp:extent cx="333375" cy="450215"/>
                      <wp:effectExtent l="8255" t="5080" r="10795" b="1143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450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4E36" w:rsidRDefault="00404E36" w:rsidP="00404E36">
                                  <w:pPr>
                                    <w:pStyle w:val="a3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MS Gothic"/>
                                    </w:rPr>
                                    <w:t>路街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margin-left:62.65pt;margin-top:5.75pt;width:26.25pt;height:35.4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" strokecolor="white">
                      <v:textbox>
                        <w:txbxContent>
                          <w:p w:rsidR="00404E36" w:rsidRDefault="00404E36" w:rsidP="00404E36">
                            <w:pPr>
                              <w:pStyle w:val="a3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MS Gothic"/>
                              </w:rPr>
                              <w:t>路街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04E36" w:rsidRDefault="00404E36" w:rsidP="00EA63D1">
            <w:pPr>
              <w:pStyle w:val="a3"/>
            </w:pPr>
            <w:r>
              <w:rPr>
                <w:rFonts w:ascii="標楷體" w:eastAsia="標楷體" w:hAnsi="標楷體"/>
              </w:rPr>
              <w:t xml:space="preserve">                   段      </w:t>
            </w:r>
            <w:r>
              <w:rPr>
                <w:rFonts w:ascii="標楷體" w:eastAsia="標楷體" w:hAnsi="標楷體" w:cs="MS Gothic"/>
              </w:rPr>
              <w:t>巷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 w:cs="MS Gothic"/>
              </w:rPr>
              <w:t>弄</w:t>
            </w: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 w:cs="MS Gothic"/>
              </w:rPr>
              <w:t>號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 w:cs="MS Gothic"/>
              </w:rPr>
              <w:t>樓之</w:t>
            </w:r>
            <w:r>
              <w:rPr>
                <w:rFonts w:ascii="標楷體" w:eastAsia="標楷體" w:hAnsi="標楷體"/>
              </w:rPr>
              <w:t xml:space="preserve">          </w:t>
            </w:r>
          </w:p>
        </w:tc>
      </w:tr>
      <w:tr w:rsidR="00404E36" w:rsidTr="00EA63D1">
        <w:trPr>
          <w:cantSplit/>
          <w:trHeight w:val="991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E36" w:rsidRDefault="00404E36" w:rsidP="00EA63D1"/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E36" w:rsidRDefault="00404E36" w:rsidP="00EA63D1">
            <w:pPr>
              <w:pStyle w:val="a3"/>
              <w:jc w:val="center"/>
            </w:pPr>
            <w:r>
              <w:rPr>
                <w:rFonts w:eastAsia="標楷體" w:cs="MS Gothic"/>
                <w:b/>
                <w:bCs/>
              </w:rPr>
              <w:t>通訊</w:t>
            </w:r>
          </w:p>
          <w:p w:rsidR="00404E36" w:rsidRDefault="00404E36" w:rsidP="00EA63D1">
            <w:pPr>
              <w:pStyle w:val="a3"/>
              <w:jc w:val="center"/>
            </w:pPr>
            <w:r>
              <w:rPr>
                <w:rFonts w:eastAsia="標楷體" w:cs="MS Gothic"/>
                <w:b/>
                <w:bCs/>
              </w:rPr>
              <w:t>住址</w:t>
            </w:r>
          </w:p>
        </w:tc>
        <w:tc>
          <w:tcPr>
            <w:tcW w:w="8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E36" w:rsidRDefault="00404E36" w:rsidP="00EA63D1">
            <w:pPr>
              <w:pStyle w:val="a3"/>
            </w:pPr>
            <w:r>
              <w:rPr>
                <w:rFonts w:ascii="標楷體" w:eastAsia="標楷體" w:hAnsi="標楷體"/>
              </w:rPr>
              <w:t xml:space="preserve">             縣（市）           鄉（鎮、市、區）         </w:t>
            </w:r>
            <w:r>
              <w:rPr>
                <w:rFonts w:ascii="標楷體" w:eastAsia="標楷體" w:hAnsi="標楷體" w:cs="MS Gothic"/>
              </w:rPr>
              <w:t>里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cs="MS Gothic"/>
              </w:rPr>
              <w:t>鄰</w:t>
            </w:r>
          </w:p>
          <w:p w:rsidR="00404E36" w:rsidRDefault="00404E36" w:rsidP="00EA63D1">
            <w:pPr>
              <w:pStyle w:val="a3"/>
              <w:spacing w:line="1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1905</wp:posOffset>
                      </wp:positionV>
                      <wp:extent cx="333375" cy="410210"/>
                      <wp:effectExtent l="7620" t="6985" r="11430" b="1143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410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4E36" w:rsidRDefault="00404E36" w:rsidP="00404E36">
                                  <w:pPr>
                                    <w:pStyle w:val="a3"/>
                                    <w:spacing w:line="240" w:lineRule="exact"/>
                                  </w:pPr>
                                  <w:r>
                                    <w:rPr>
                                      <w:rFonts w:ascii="標楷體" w:eastAsia="標楷體" w:hAnsi="標楷體" w:cs="MS Gothic"/>
                                    </w:rPr>
                                    <w:t>路街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27" type="#_x0000_t202" style="position:absolute;margin-left:63.35pt;margin-top:.15pt;width:26.25pt;height:32.3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" strokecolor="white">
                      <v:textbox>
                        <w:txbxContent>
                          <w:p w:rsidR="00404E36" w:rsidRDefault="00404E36" w:rsidP="00404E36">
                            <w:pPr>
                              <w:pStyle w:val="a3"/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 w:cs="MS Gothic"/>
                              </w:rPr>
                              <w:t>路街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04E36" w:rsidRDefault="00404E36" w:rsidP="00EA63D1">
            <w:pPr>
              <w:pStyle w:val="a3"/>
            </w:pPr>
            <w:r>
              <w:rPr>
                <w:rFonts w:ascii="標楷體" w:eastAsia="標楷體" w:hAnsi="標楷體"/>
              </w:rPr>
              <w:t xml:space="preserve">                  段       </w:t>
            </w:r>
            <w:r>
              <w:rPr>
                <w:rFonts w:ascii="標楷體" w:eastAsia="標楷體" w:hAnsi="標楷體" w:cs="MS Gothic"/>
              </w:rPr>
              <w:t>巷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 w:cs="MS Gothic"/>
              </w:rPr>
              <w:t>弄</w:t>
            </w: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 w:cs="MS Gothic"/>
              </w:rPr>
              <w:t>號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 w:cs="MS Gothic"/>
              </w:rPr>
              <w:t>樓之</w:t>
            </w:r>
          </w:p>
          <w:p w:rsidR="00404E36" w:rsidRDefault="00404E36" w:rsidP="00EA63D1">
            <w:pPr>
              <w:pStyle w:val="a3"/>
            </w:pPr>
            <w:r>
              <w:rPr>
                <w:rFonts w:ascii="標楷體" w:eastAsia="標楷體" w:hAnsi="標楷體"/>
              </w:rPr>
              <w:t xml:space="preserve">                   </w:t>
            </w:r>
            <w:r>
              <w:rPr>
                <w:rFonts w:ascii="標楷體" w:eastAsia="標楷體" w:hAnsi="標楷體" w:cs="新細明體"/>
              </w:rPr>
              <w:t>（</w:t>
            </w:r>
            <w:r>
              <w:rPr>
                <w:rFonts w:ascii="標楷體" w:eastAsia="標楷體" w:hAnsi="標楷體" w:cs="MS Gothic"/>
                <w:b/>
                <w:bCs/>
              </w:rPr>
              <w:t>同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cs="MS Gothic"/>
                <w:b/>
                <w:bCs/>
              </w:rPr>
              <w:t>上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cs="MS Gothic"/>
                <w:b/>
                <w:bCs/>
              </w:rPr>
              <w:t>者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cs="MS Gothic"/>
                <w:b/>
                <w:bCs/>
              </w:rPr>
              <w:t>免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cs="MS Gothic"/>
                <w:b/>
                <w:bCs/>
              </w:rPr>
              <w:t>填</w:t>
            </w:r>
            <w:r>
              <w:rPr>
                <w:rFonts w:ascii="標楷體" w:eastAsia="標楷體" w:hAnsi="標楷體" w:cs="新細明體"/>
              </w:rPr>
              <w:t>）</w:t>
            </w:r>
          </w:p>
        </w:tc>
      </w:tr>
      <w:tr w:rsidR="00404E36" w:rsidTr="00EA63D1">
        <w:trPr>
          <w:cantSplit/>
          <w:trHeight w:val="47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E36" w:rsidRDefault="00404E36" w:rsidP="00EA63D1"/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E36" w:rsidRDefault="00404E36" w:rsidP="00EA63D1">
            <w:pPr>
              <w:pStyle w:val="a3"/>
              <w:ind w:firstLine="240"/>
            </w:pPr>
            <w:r>
              <w:rPr>
                <w:rFonts w:eastAsia="標楷體" w:cs="MS Gothic"/>
                <w:b/>
                <w:bCs/>
              </w:rPr>
              <w:t>電話</w:t>
            </w:r>
          </w:p>
        </w:tc>
        <w:tc>
          <w:tcPr>
            <w:tcW w:w="8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E36" w:rsidRDefault="00404E36" w:rsidP="00EA63D1">
            <w:pPr>
              <w:pStyle w:val="a3"/>
            </w:pPr>
            <w:r>
              <w:rPr>
                <w:rFonts w:eastAsia="標楷體" w:cs="MS Gothic"/>
              </w:rPr>
              <w:t>公：</w:t>
            </w:r>
            <w:r>
              <w:rPr>
                <w:rFonts w:eastAsia="標楷體" w:cs="MS Gothic"/>
              </w:rPr>
              <w:t xml:space="preserve">               </w:t>
            </w:r>
            <w:r>
              <w:rPr>
                <w:rFonts w:eastAsia="標楷體" w:cs="MS Gothic"/>
              </w:rPr>
              <w:t>私：</w:t>
            </w: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 w:cs="MS Gothic"/>
              </w:rPr>
              <w:t>行動電話：</w:t>
            </w:r>
            <w:r>
              <w:rPr>
                <w:rFonts w:eastAsia="標楷體"/>
              </w:rPr>
              <w:t xml:space="preserve">                                </w:t>
            </w:r>
          </w:p>
        </w:tc>
      </w:tr>
      <w:tr w:rsidR="00404E36" w:rsidTr="00EA63D1">
        <w:trPr>
          <w:cantSplit/>
          <w:trHeight w:val="635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E36" w:rsidRDefault="00404E36" w:rsidP="00EA63D1"/>
        </w:tc>
        <w:tc>
          <w:tcPr>
            <w:tcW w:w="10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E36" w:rsidRDefault="00404E36" w:rsidP="00EA63D1">
            <w:pPr>
              <w:pStyle w:val="a3"/>
              <w:spacing w:line="320" w:lineRule="exact"/>
              <w:jc w:val="center"/>
            </w:pPr>
            <w:r>
              <w:rPr>
                <w:rFonts w:eastAsia="標楷體" w:cs="MS Gothic"/>
              </w:rPr>
              <w:t>服務</w:t>
            </w:r>
          </w:p>
          <w:p w:rsidR="00404E36" w:rsidRDefault="00404E36" w:rsidP="00EA63D1">
            <w:pPr>
              <w:pStyle w:val="a3"/>
              <w:spacing w:line="320" w:lineRule="exact"/>
              <w:jc w:val="center"/>
            </w:pPr>
            <w:r>
              <w:rPr>
                <w:rFonts w:eastAsia="標楷體" w:cs="MS Gothic"/>
              </w:rPr>
              <w:t>機關</w:t>
            </w:r>
          </w:p>
          <w:p w:rsidR="00404E36" w:rsidRDefault="00404E36" w:rsidP="00EA63D1">
            <w:pPr>
              <w:pStyle w:val="a3"/>
              <w:spacing w:line="320" w:lineRule="exact"/>
              <w:jc w:val="center"/>
            </w:pPr>
            <w:r>
              <w:rPr>
                <w:rFonts w:eastAsia="標楷體" w:cs="MS Gothic"/>
              </w:rPr>
              <w:t>或就讀</w:t>
            </w:r>
          </w:p>
          <w:p w:rsidR="00404E36" w:rsidRDefault="00404E36" w:rsidP="00EA63D1">
            <w:pPr>
              <w:pStyle w:val="a3"/>
              <w:spacing w:line="320" w:lineRule="exact"/>
              <w:jc w:val="center"/>
            </w:pPr>
            <w:r>
              <w:rPr>
                <w:rFonts w:eastAsia="標楷體" w:cs="MS Gothic"/>
              </w:rPr>
              <w:t>學校</w:t>
            </w:r>
          </w:p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E36" w:rsidRDefault="00404E36" w:rsidP="00EA63D1">
            <w:pPr>
              <w:pStyle w:val="a3"/>
            </w:pPr>
            <w:r>
              <w:rPr>
                <w:rFonts w:ascii="標楷體" w:eastAsia="標楷體" w:hAnsi="標楷體" w:cs="華康儷粗黑"/>
              </w:rPr>
              <w:t>服務機關：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E36" w:rsidRDefault="00404E36" w:rsidP="00EA63D1">
            <w:pPr>
              <w:pStyle w:val="a3"/>
            </w:pPr>
            <w:r>
              <w:rPr>
                <w:rFonts w:ascii="標楷體" w:eastAsia="標楷體" w:hAnsi="標楷體" w:cs="華康儷粗黑"/>
              </w:rPr>
              <w:t>職稱：</w:t>
            </w:r>
          </w:p>
        </w:tc>
      </w:tr>
      <w:tr w:rsidR="00404E36" w:rsidTr="00EA63D1">
        <w:trPr>
          <w:cantSplit/>
          <w:trHeight w:val="590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E36" w:rsidRDefault="00404E36" w:rsidP="00EA63D1"/>
        </w:tc>
        <w:tc>
          <w:tcPr>
            <w:tcW w:w="1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E36" w:rsidRDefault="00404E36" w:rsidP="00EA63D1"/>
        </w:tc>
        <w:tc>
          <w:tcPr>
            <w:tcW w:w="4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E36" w:rsidRDefault="00404E36" w:rsidP="00EA63D1">
            <w:pPr>
              <w:pStyle w:val="a3"/>
            </w:pPr>
            <w:r>
              <w:rPr>
                <w:rFonts w:ascii="標楷體" w:eastAsia="標楷體" w:hAnsi="標楷體" w:cs="華康儷粗黑"/>
              </w:rPr>
              <w:t>學校科系：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E36" w:rsidRDefault="00404E36" w:rsidP="00EA63D1">
            <w:pPr>
              <w:pStyle w:val="a3"/>
            </w:pPr>
            <w:r>
              <w:rPr>
                <w:rFonts w:ascii="標楷體" w:eastAsia="標楷體" w:hAnsi="標楷體" w:cs="華康儷粗黑"/>
              </w:rPr>
              <w:t>年級：</w:t>
            </w:r>
          </w:p>
        </w:tc>
      </w:tr>
      <w:tr w:rsidR="00404E36" w:rsidTr="00EA63D1">
        <w:trPr>
          <w:cantSplit/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E36" w:rsidRDefault="00404E36" w:rsidP="00EA63D1">
            <w:pPr>
              <w:pStyle w:val="a3"/>
              <w:jc w:val="center"/>
            </w:pPr>
            <w:r>
              <w:rPr>
                <w:rFonts w:eastAsia="標楷體" w:cs="MS Gothic"/>
                <w:b/>
                <w:bCs/>
                <w:sz w:val="32"/>
                <w:szCs w:val="32"/>
              </w:rPr>
              <w:t>簽章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E36" w:rsidRDefault="00404E36" w:rsidP="00EA63D1">
            <w:pPr>
              <w:pStyle w:val="a3"/>
            </w:pP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cs="MS Gothic"/>
                <w:b/>
                <w:bCs/>
              </w:rPr>
              <w:t>填表人</w:t>
            </w:r>
          </w:p>
          <w:p w:rsidR="00404E36" w:rsidRDefault="00404E36" w:rsidP="00EA63D1">
            <w:pPr>
              <w:pStyle w:val="a3"/>
            </w:pPr>
            <w:r>
              <w:rPr>
                <w:rFonts w:eastAsia="標楷體"/>
                <w:b/>
                <w:bCs/>
              </w:rPr>
              <w:t xml:space="preserve"> </w:t>
            </w:r>
            <w:r>
              <w:rPr>
                <w:rFonts w:eastAsia="標楷體" w:cs="MS Gothic"/>
                <w:b/>
                <w:bCs/>
              </w:rPr>
              <w:t>簽</w:t>
            </w:r>
            <w:r>
              <w:rPr>
                <w:rFonts w:eastAsia="標楷體"/>
                <w:b/>
                <w:bCs/>
              </w:rPr>
              <w:t xml:space="preserve">  </w:t>
            </w:r>
            <w:r>
              <w:rPr>
                <w:rFonts w:eastAsia="標楷體" w:cs="MS Gothic"/>
                <w:b/>
                <w:bCs/>
              </w:rPr>
              <w:t>章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04E36" w:rsidRDefault="00404E36" w:rsidP="00EA63D1">
            <w:pPr>
              <w:pStyle w:val="a3"/>
              <w:jc w:val="right"/>
            </w:pPr>
            <w:r>
              <w:rPr>
                <w:rFonts w:eastAsia="標楷體"/>
              </w:rPr>
              <w:t xml:space="preserve">    </w:t>
            </w:r>
          </w:p>
          <w:p w:rsidR="00404E36" w:rsidRDefault="00404E36" w:rsidP="00EA63D1">
            <w:pPr>
              <w:pStyle w:val="a3"/>
              <w:ind w:firstLine="480"/>
              <w:jc w:val="right"/>
            </w:pPr>
            <w:r>
              <w:rPr>
                <w:rFonts w:eastAsia="標楷體" w:cs="MS Gothic"/>
              </w:rPr>
              <w:t>年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cs="MS Gothic"/>
              </w:rPr>
              <w:t>月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cs="MS Gothic"/>
              </w:rPr>
              <w:t>日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E36" w:rsidRDefault="00404E36" w:rsidP="00EA63D1">
            <w:pPr>
              <w:pStyle w:val="a3"/>
            </w:pPr>
            <w:r>
              <w:rPr>
                <w:rFonts w:eastAsia="標楷體" w:cs="MS Gothic"/>
                <w:b/>
                <w:bCs/>
              </w:rPr>
              <w:t>人事單位簽章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E36" w:rsidRDefault="00404E36" w:rsidP="00EA63D1">
            <w:pPr>
              <w:pStyle w:val="a3"/>
            </w:pPr>
            <w:r>
              <w:rPr>
                <w:rFonts w:eastAsia="標楷體" w:cs="MS Gothic"/>
                <w:b/>
              </w:rPr>
              <w:t>本卡送達</w:t>
            </w:r>
            <w:r>
              <w:rPr>
                <w:rFonts w:eastAsia="標楷體"/>
                <w:b/>
              </w:rPr>
              <w:t xml:space="preserve">                </w:t>
            </w:r>
            <w:r>
              <w:rPr>
                <w:rFonts w:eastAsia="標楷體"/>
                <w:b/>
              </w:rPr>
              <w:t>區公所</w:t>
            </w:r>
          </w:p>
          <w:p w:rsidR="00404E36" w:rsidRDefault="00404E36" w:rsidP="00EA63D1">
            <w:pPr>
              <w:pStyle w:val="a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73025</wp:posOffset>
                      </wp:positionV>
                      <wp:extent cx="914400" cy="0"/>
                      <wp:effectExtent l="13970" t="6350" r="5080" b="12700"/>
                      <wp:wrapNone/>
                      <wp:docPr id="1" name="直線單箭頭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9491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" o:spid="_x0000_s1026" type="#_x0000_t32" style="position:absolute;margin-left:49.6pt;margin-top:5.75pt;width:1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" strokeweight=".26mm"/>
                  </w:pict>
                </mc:Fallback>
              </mc:AlternateContent>
            </w:r>
            <w:r>
              <w:rPr>
                <w:rFonts w:eastAsia="標楷體"/>
              </w:rPr>
              <w:t xml:space="preserve">         </w:t>
            </w:r>
          </w:p>
          <w:p w:rsidR="00404E36" w:rsidRDefault="00404E36" w:rsidP="00EA63D1">
            <w:pPr>
              <w:pStyle w:val="a3"/>
            </w:pPr>
            <w:r>
              <w:rPr>
                <w:rFonts w:eastAsia="標楷體"/>
              </w:rPr>
              <w:t xml:space="preserve">     </w:t>
            </w:r>
            <w:r>
              <w:rPr>
                <w:rFonts w:eastAsia="標楷體" w:cs="MS Gothic"/>
              </w:rPr>
              <w:t>（工作地）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cs="MS Gothic"/>
              </w:rPr>
              <w:t>（由人事人員填註及核章）</w:t>
            </w:r>
          </w:p>
        </w:tc>
      </w:tr>
      <w:tr w:rsidR="00404E36" w:rsidTr="00EA63D1">
        <w:trPr>
          <w:cantSplit/>
          <w:trHeight w:val="1021"/>
        </w:trPr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E36" w:rsidRDefault="00404E36" w:rsidP="00EA63D1">
            <w:pPr>
              <w:pStyle w:val="a3"/>
            </w:pPr>
            <w:r>
              <w:rPr>
                <w:rFonts w:ascii="新細明體" w:eastAsia="標楷體" w:hAnsi="新細明體" w:cs="MS Gothic"/>
              </w:rPr>
              <w:t>※</w:t>
            </w:r>
            <w:r>
              <w:rPr>
                <w:rFonts w:ascii="新細明體" w:eastAsia="標楷體" w:hAnsi="新細明體" w:cs="MS Gothic"/>
              </w:rPr>
              <w:t>是否具有原住民身分</w:t>
            </w:r>
          </w:p>
        </w:tc>
        <w:tc>
          <w:tcPr>
            <w:tcW w:w="7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E36" w:rsidRDefault="00404E36" w:rsidP="00EA63D1">
            <w:pPr>
              <w:pStyle w:val="a3"/>
              <w:spacing w:line="360" w:lineRule="exact"/>
            </w:pPr>
            <w:r>
              <w:rPr>
                <w:rFonts w:ascii="新細明體" w:eastAsia="標楷體" w:hAnsi="新細明體" w:cs="新細明體"/>
              </w:rPr>
              <w:t>否</w:t>
            </w:r>
            <w:r>
              <w:rPr>
                <w:rFonts w:ascii="新細明體" w:eastAsia="標楷體" w:hAnsi="新細明體" w:cs="新細明體"/>
                <w:sz w:val="28"/>
                <w:szCs w:val="28"/>
              </w:rPr>
              <w:t>□</w:t>
            </w:r>
            <w:r>
              <w:rPr>
                <w:rFonts w:ascii="新細明體" w:eastAsia="標楷體" w:hAnsi="新細明體" w:cs="新細明體"/>
              </w:rPr>
              <w:t>。是</w:t>
            </w:r>
            <w:r>
              <w:rPr>
                <w:rFonts w:ascii="新細明體" w:eastAsia="標楷體" w:hAnsi="新細明體" w:cs="新細明體"/>
                <w:sz w:val="28"/>
                <w:szCs w:val="28"/>
              </w:rPr>
              <w:t>□</w:t>
            </w:r>
            <w:r>
              <w:rPr>
                <w:rFonts w:ascii="新細明體" w:eastAsia="標楷體" w:hAnsi="新細明體" w:cs="新細明體"/>
              </w:rPr>
              <w:t>。</w:t>
            </w:r>
            <w:r>
              <w:rPr>
                <w:rFonts w:ascii="新細明體" w:eastAsia="標楷體" w:hAnsi="新細明體" w:cs="新細明體"/>
              </w:rPr>
              <w:t xml:space="preserve"> </w:t>
            </w:r>
            <w:r>
              <w:rPr>
                <w:rFonts w:ascii="新細明體" w:eastAsia="標楷體" w:hAnsi="新細明體" w:cs="新細明體"/>
                <w:color w:val="000000"/>
              </w:rPr>
              <w:t>（</w:t>
            </w:r>
            <w:r>
              <w:rPr>
                <w:rFonts w:ascii="細明體" w:eastAsia="細明體" w:hAnsi="細明體" w:cs="新細明體"/>
                <w:b/>
                <w:color w:val="000000"/>
              </w:rPr>
              <w:t>如具原住民身分者，依背面事項則</w:t>
            </w:r>
            <w:r>
              <w:rPr>
                <w:rFonts w:ascii="細明體" w:eastAsia="細明體" w:hAnsi="細明體" w:cs="新細明體"/>
                <w:b/>
                <w:color w:val="000000"/>
                <w:sz w:val="28"/>
                <w:szCs w:val="28"/>
                <w:u w:val="single"/>
              </w:rPr>
              <w:t>勿填寫本卡</w:t>
            </w:r>
            <w:r>
              <w:rPr>
                <w:rFonts w:ascii="新細明體" w:eastAsia="標楷體" w:hAnsi="新細明體" w:cs="新細明體"/>
                <w:color w:val="000000"/>
              </w:rPr>
              <w:t>）</w:t>
            </w:r>
          </w:p>
          <w:p w:rsidR="00404E36" w:rsidRDefault="00404E36" w:rsidP="00EA63D1">
            <w:pPr>
              <w:pStyle w:val="a3"/>
              <w:spacing w:line="360" w:lineRule="exact"/>
            </w:pPr>
            <w:r>
              <w:rPr>
                <w:rFonts w:ascii="新細明體" w:eastAsia="標楷體" w:hAnsi="新細明體" w:cs="MS Gothic"/>
              </w:rPr>
              <w:t>（由申請人填寫）</w:t>
            </w:r>
          </w:p>
        </w:tc>
      </w:tr>
      <w:tr w:rsidR="00404E36" w:rsidTr="00EA63D1">
        <w:trPr>
          <w:cantSplit/>
          <w:trHeight w:val="965"/>
        </w:trPr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E36" w:rsidRDefault="00404E36" w:rsidP="00EA63D1">
            <w:pPr>
              <w:pStyle w:val="a3"/>
            </w:pPr>
            <w:r>
              <w:rPr>
                <w:rFonts w:eastAsia="標楷體" w:cs="MS Gothic"/>
              </w:rPr>
              <w:t>擬派投票所編號及設置地點</w:t>
            </w:r>
          </w:p>
        </w:tc>
        <w:tc>
          <w:tcPr>
            <w:tcW w:w="86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E36" w:rsidRDefault="00404E36" w:rsidP="00EA63D1">
            <w:pPr>
              <w:pStyle w:val="a3"/>
              <w:spacing w:line="320" w:lineRule="exact"/>
              <w:jc w:val="both"/>
              <w:rPr>
                <w:rFonts w:eastAsia="標楷體" w:cs="新細明體"/>
                <w:b/>
                <w:bCs/>
                <w:sz w:val="28"/>
                <w:szCs w:val="28"/>
              </w:rPr>
            </w:pPr>
          </w:p>
          <w:p w:rsidR="00404E36" w:rsidRDefault="00404E36" w:rsidP="00EA63D1">
            <w:pPr>
              <w:pStyle w:val="a3"/>
              <w:spacing w:line="240" w:lineRule="exact"/>
              <w:jc w:val="both"/>
            </w:pPr>
            <w:r>
              <w:rPr>
                <w:rFonts w:eastAsia="標楷體" w:cs="新細明體"/>
                <w:b/>
                <w:bCs/>
                <w:sz w:val="28"/>
                <w:szCs w:val="28"/>
              </w:rPr>
              <w:t>第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eastAsia="標楷體" w:cs="新細明體"/>
                <w:b/>
                <w:bCs/>
                <w:sz w:val="28"/>
                <w:szCs w:val="28"/>
              </w:rPr>
              <w:t>投票所（第</w:t>
            </w:r>
            <w:r>
              <w:rPr>
                <w:rFonts w:eastAsia="標楷體" w:cs="新細明體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eastAsia="標楷體" w:cs="新細明體"/>
                <w:b/>
                <w:bCs/>
                <w:sz w:val="28"/>
                <w:szCs w:val="28"/>
              </w:rPr>
              <w:t>選舉區）</w:t>
            </w:r>
            <w:r>
              <w:rPr>
                <w:rFonts w:eastAsia="標楷體"/>
                <w:szCs w:val="24"/>
              </w:rPr>
              <w:t xml:space="preserve">     </w:t>
            </w:r>
            <w:r>
              <w:rPr>
                <w:rFonts w:eastAsia="標楷體" w:cs="MS Gothic"/>
              </w:rPr>
              <w:t>（由工作地區公所填寫</w:t>
            </w:r>
            <w:r>
              <w:rPr>
                <w:rFonts w:eastAsia="標楷體" w:cs="新細明體"/>
              </w:rPr>
              <w:t>）</w:t>
            </w:r>
          </w:p>
          <w:p w:rsidR="00404E36" w:rsidRDefault="00404E36" w:rsidP="00EA63D1">
            <w:pPr>
              <w:pStyle w:val="a3"/>
              <w:spacing w:line="200" w:lineRule="exact"/>
              <w:ind w:left="4320" w:hanging="4320"/>
              <w:jc w:val="both"/>
            </w:pPr>
            <w:r>
              <w:rPr>
                <w:rFonts w:eastAsia="標楷體"/>
              </w:rPr>
              <w:t xml:space="preserve">                             </w:t>
            </w:r>
            <w:r>
              <w:rPr>
                <w:rFonts w:eastAsia="標楷體"/>
                <w:sz w:val="22"/>
                <w:szCs w:val="22"/>
              </w:rPr>
              <w:t>（</w:t>
            </w:r>
            <w:r>
              <w:rPr>
                <w:rFonts w:cs="新細明體"/>
                <w:sz w:val="22"/>
                <w:szCs w:val="22"/>
              </w:rPr>
              <w:t>如經審查</w:t>
            </w:r>
            <w:r>
              <w:rPr>
                <w:rFonts w:ascii="新細明體" w:hAnsi="新細明體" w:cs="新細明體"/>
                <w:sz w:val="22"/>
                <w:szCs w:val="22"/>
              </w:rPr>
              <w:t>戶籍</w:t>
            </w:r>
            <w:r>
              <w:rPr>
                <w:rFonts w:ascii="新細明體" w:hAnsi="新細明體" w:cs="標楷體"/>
                <w:sz w:val="22"/>
                <w:szCs w:val="22"/>
              </w:rPr>
              <w:t>地與工作地投票所非在同一區域立法</w:t>
            </w:r>
          </w:p>
          <w:p w:rsidR="00404E36" w:rsidRDefault="00404E36" w:rsidP="00EA63D1">
            <w:pPr>
              <w:pStyle w:val="a3"/>
              <w:spacing w:line="220" w:lineRule="exact"/>
              <w:ind w:left="3960" w:hanging="3960"/>
              <w:jc w:val="both"/>
            </w:pPr>
            <w:r>
              <w:rPr>
                <w:rFonts w:ascii="新細明體" w:hAnsi="新細明體" w:cs="標楷體"/>
                <w:sz w:val="22"/>
                <w:szCs w:val="22"/>
              </w:rPr>
              <w:t xml:space="preserve">                              委員選舉區，</w:t>
            </w:r>
            <w:r>
              <w:rPr>
                <w:rFonts w:ascii="新細明體" w:hAnsi="新細明體" w:cs="標楷體"/>
                <w:b/>
                <w:sz w:val="22"/>
                <w:szCs w:val="22"/>
              </w:rPr>
              <w:t>請</w:t>
            </w:r>
            <w:r>
              <w:rPr>
                <w:rFonts w:cs="新細明體"/>
                <w:b/>
                <w:sz w:val="22"/>
                <w:szCs w:val="22"/>
              </w:rPr>
              <w:t>將本表退還申請人，不可送至戶政所</w:t>
            </w:r>
            <w:r>
              <w:rPr>
                <w:rFonts w:cs="新細明體"/>
                <w:sz w:val="22"/>
                <w:szCs w:val="22"/>
              </w:rPr>
              <w:t>）</w:t>
            </w:r>
          </w:p>
        </w:tc>
      </w:tr>
    </w:tbl>
    <w:p w:rsidR="00404E36" w:rsidRDefault="00404E36" w:rsidP="00404E36">
      <w:pPr>
        <w:pStyle w:val="a3"/>
        <w:spacing w:line="280" w:lineRule="exact"/>
        <w:jc w:val="center"/>
      </w:pPr>
      <w:r>
        <w:rPr>
          <w:rFonts w:eastAsia="標楷體"/>
          <w:b/>
          <w:sz w:val="28"/>
          <w:u w:val="single"/>
        </w:rPr>
        <w:t>（請參閱背面填表注意事項）</w:t>
      </w:r>
    </w:p>
    <w:p w:rsidR="00404E36" w:rsidRDefault="00404E36" w:rsidP="00404E36">
      <w:pPr>
        <w:pStyle w:val="a3"/>
        <w:spacing w:line="400" w:lineRule="exact"/>
      </w:pPr>
      <w:r>
        <w:rPr>
          <w:rFonts w:eastAsia="標楷體" w:cs="MS Gothic"/>
          <w:sz w:val="28"/>
          <w:szCs w:val="28"/>
        </w:rPr>
        <w:lastRenderedPageBreak/>
        <w:t>※</w:t>
      </w:r>
      <w:r>
        <w:rPr>
          <w:rFonts w:eastAsia="標楷體" w:cs="MS Gothic"/>
          <w:sz w:val="28"/>
          <w:szCs w:val="28"/>
        </w:rPr>
        <w:t>填表注意事項：</w:t>
      </w:r>
    </w:p>
    <w:p w:rsidR="00404E36" w:rsidRDefault="00404E36" w:rsidP="00404E36">
      <w:pPr>
        <w:pStyle w:val="a3"/>
        <w:spacing w:line="320" w:lineRule="exact"/>
        <w:ind w:left="520" w:hanging="520"/>
        <w:jc w:val="both"/>
      </w:pPr>
      <w:r>
        <w:rPr>
          <w:rFonts w:ascii="新細明體" w:hAnsi="新細明體" w:cs="MS Gothic"/>
          <w:sz w:val="26"/>
          <w:szCs w:val="26"/>
        </w:rPr>
        <w:t>一、</w:t>
      </w:r>
      <w:r>
        <w:rPr>
          <w:rFonts w:ascii="新細明體" w:hAnsi="新細明體" w:cs="華康儷粗黑"/>
          <w:sz w:val="26"/>
          <w:szCs w:val="26"/>
        </w:rPr>
        <w:t>依公職人員選舉罷免法第17條第</w:t>
      </w:r>
      <w:r>
        <w:rPr>
          <w:rFonts w:ascii="新細明體" w:hAnsi="新細明體"/>
          <w:sz w:val="26"/>
          <w:szCs w:val="26"/>
        </w:rPr>
        <w:t>2</w:t>
      </w:r>
      <w:r>
        <w:rPr>
          <w:rFonts w:ascii="新細明體" w:hAnsi="新細明體" w:cs="華康儷粗黑"/>
          <w:sz w:val="26"/>
          <w:szCs w:val="26"/>
        </w:rPr>
        <w:t>項規定，投票所工作人員得在戶籍地或工作地之投票所投票。但在工作地之投票所投票者，以戶籍地及工作地在本市同一選舉區為限。故</w:t>
      </w:r>
      <w:r>
        <w:rPr>
          <w:rFonts w:ascii="新細明體" w:eastAsia="標楷體" w:hAnsi="新細明體" w:cs="華康儷粗黑"/>
          <w:sz w:val="26"/>
          <w:szCs w:val="26"/>
        </w:rPr>
        <w:t>本次擔任投票所工作人員，</w:t>
      </w:r>
      <w:r>
        <w:rPr>
          <w:rFonts w:ascii="新細明體" w:eastAsia="標楷體" w:hAnsi="新細明體" w:cs="標楷體"/>
          <w:b/>
          <w:sz w:val="26"/>
          <w:szCs w:val="26"/>
        </w:rPr>
        <w:t>得申請工作地投票者，須戶籍地與工作地投票所均在同一區域立法委員選舉區為限</w:t>
      </w:r>
      <w:r>
        <w:rPr>
          <w:rFonts w:ascii="新細明體" w:eastAsia="標楷體" w:hAnsi="新細明體" w:cs="標楷體"/>
          <w:sz w:val="26"/>
          <w:szCs w:val="26"/>
        </w:rPr>
        <w:t>。（如下附表）</w:t>
      </w:r>
    </w:p>
    <w:p w:rsidR="00404E36" w:rsidRDefault="00404E36" w:rsidP="00404E36">
      <w:pPr>
        <w:pStyle w:val="a3"/>
        <w:spacing w:line="320" w:lineRule="exact"/>
        <w:ind w:left="521" w:hanging="521"/>
        <w:jc w:val="both"/>
      </w:pPr>
      <w:r>
        <w:rPr>
          <w:rFonts w:eastAsia="華康儷粗黑" w:cs="華康儷粗黑"/>
          <w:b/>
          <w:bCs/>
          <w:sz w:val="26"/>
          <w:szCs w:val="26"/>
        </w:rPr>
        <w:t>二、</w:t>
      </w:r>
      <w:r>
        <w:rPr>
          <w:rFonts w:ascii="新細明體" w:eastAsia="標楷體" w:hAnsi="新細明體" w:cs="新細明體"/>
          <w:sz w:val="26"/>
          <w:szCs w:val="26"/>
        </w:rPr>
        <w:t>投票所工作人員，</w:t>
      </w:r>
      <w:r>
        <w:rPr>
          <w:rFonts w:ascii="新細明體" w:eastAsia="標楷體" w:hAnsi="新細明體" w:cs="新細明體"/>
          <w:b/>
          <w:sz w:val="26"/>
          <w:szCs w:val="26"/>
          <w:u w:val="single"/>
        </w:rPr>
        <w:t>若戶籍</w:t>
      </w:r>
      <w:r>
        <w:rPr>
          <w:rFonts w:ascii="新細明體" w:eastAsia="標楷體" w:hAnsi="新細明體" w:cs="標楷體"/>
          <w:b/>
          <w:sz w:val="26"/>
          <w:szCs w:val="26"/>
          <w:u w:val="single"/>
        </w:rPr>
        <w:t>地非設於本市或戶籍雖設於本市惟工作地不在同一選舉區者，因無法辦理工作地投票，請勿登記本卡</w:t>
      </w:r>
      <w:r>
        <w:rPr>
          <w:rFonts w:ascii="新細明體" w:eastAsia="標楷體" w:hAnsi="新細明體" w:cs="標楷體"/>
          <w:sz w:val="26"/>
          <w:szCs w:val="26"/>
        </w:rPr>
        <w:t>。</w:t>
      </w:r>
      <w:r>
        <w:rPr>
          <w:rFonts w:ascii="新細明體" w:eastAsia="標楷體" w:hAnsi="新細明體" w:cs="標楷體"/>
          <w:color w:val="000000"/>
          <w:sz w:val="26"/>
          <w:szCs w:val="26"/>
        </w:rPr>
        <w:t>另具有原住民身分者，因無法確認未來移轉之工作地是否僅其一原住民而影響投票秘密，因此應不實施工作地投票以保障之，此時請勿填寫本卡。</w:t>
      </w:r>
    </w:p>
    <w:p w:rsidR="00404E36" w:rsidRDefault="00404E36" w:rsidP="00404E36">
      <w:pPr>
        <w:pStyle w:val="a3"/>
        <w:spacing w:line="320" w:lineRule="exact"/>
        <w:ind w:left="521" w:hanging="521"/>
        <w:jc w:val="both"/>
      </w:pPr>
      <w:r>
        <w:rPr>
          <w:rFonts w:eastAsia="華康儷粗黑" w:cs="華康儷粗黑"/>
          <w:b/>
          <w:bCs/>
          <w:sz w:val="26"/>
          <w:szCs w:val="26"/>
        </w:rPr>
        <w:t>三、</w:t>
      </w:r>
      <w:r>
        <w:rPr>
          <w:rFonts w:ascii="新細明體" w:eastAsia="標楷體" w:hAnsi="新細明體" w:cs="新細明體"/>
          <w:sz w:val="26"/>
          <w:szCs w:val="26"/>
        </w:rPr>
        <w:t>為便於編造選舉人名冊</w:t>
      </w:r>
      <w:r>
        <w:rPr>
          <w:rFonts w:ascii="新細明體" w:eastAsia="標楷體" w:hAnsi="新細明體" w:cs="新細明體"/>
          <w:b/>
          <w:bCs/>
          <w:sz w:val="26"/>
          <w:szCs w:val="26"/>
        </w:rPr>
        <w:t>，</w:t>
      </w:r>
      <w:r>
        <w:rPr>
          <w:rFonts w:eastAsia="標楷體" w:cs="MS Gothic"/>
          <w:b/>
          <w:bCs/>
          <w:sz w:val="26"/>
          <w:szCs w:val="26"/>
        </w:rPr>
        <w:t>經區公所遴派為投票所工作人員並已登記在工作地投票者</w:t>
      </w:r>
      <w:r>
        <w:rPr>
          <w:rFonts w:eastAsia="標楷體" w:cs="新細明體"/>
          <w:b/>
          <w:bCs/>
          <w:sz w:val="26"/>
          <w:szCs w:val="26"/>
        </w:rPr>
        <w:t>，</w:t>
      </w:r>
      <w:r>
        <w:rPr>
          <w:rFonts w:eastAsia="標楷體" w:cs="MS Gothic"/>
          <w:b/>
          <w:bCs/>
          <w:sz w:val="26"/>
          <w:szCs w:val="26"/>
        </w:rPr>
        <w:t>縱投票日因故不克擔任</w:t>
      </w:r>
      <w:r>
        <w:rPr>
          <w:rFonts w:eastAsia="標楷體" w:cs="新細明體"/>
          <w:b/>
          <w:bCs/>
          <w:sz w:val="26"/>
          <w:szCs w:val="26"/>
        </w:rPr>
        <w:t>，</w:t>
      </w:r>
      <w:r>
        <w:rPr>
          <w:rFonts w:eastAsia="標楷體" w:cs="MS Gothic"/>
          <w:b/>
          <w:bCs/>
          <w:sz w:val="26"/>
          <w:szCs w:val="26"/>
        </w:rPr>
        <w:t>仍應在工作地投票</w:t>
      </w:r>
      <w:r>
        <w:rPr>
          <w:rFonts w:eastAsia="標楷體" w:cs="新細明體"/>
          <w:b/>
          <w:bCs/>
          <w:sz w:val="26"/>
          <w:szCs w:val="26"/>
        </w:rPr>
        <w:t>，</w:t>
      </w:r>
      <w:r>
        <w:rPr>
          <w:rFonts w:eastAsia="標楷體" w:cs="MS Gothic"/>
          <w:b/>
          <w:bCs/>
          <w:sz w:val="26"/>
          <w:szCs w:val="26"/>
        </w:rPr>
        <w:t>不得有任何異議。</w:t>
      </w:r>
    </w:p>
    <w:p w:rsidR="00404E36" w:rsidRDefault="00404E36" w:rsidP="00404E36">
      <w:pPr>
        <w:pStyle w:val="a3"/>
        <w:spacing w:line="320" w:lineRule="exact"/>
        <w:jc w:val="both"/>
      </w:pPr>
      <w:r>
        <w:rPr>
          <w:rFonts w:eastAsia="華康儷粗黑" w:cs="華康儷粗黑"/>
          <w:sz w:val="26"/>
          <w:szCs w:val="26"/>
        </w:rPr>
        <w:t>四、本卡</w:t>
      </w:r>
      <w:r>
        <w:rPr>
          <w:rFonts w:eastAsia="華康儷粗黑" w:cs="華康儷粗黑"/>
          <w:sz w:val="26"/>
          <w:szCs w:val="26"/>
          <w:u w:val="thick"/>
        </w:rPr>
        <w:t>每人限填一份，</w:t>
      </w:r>
      <w:r>
        <w:rPr>
          <w:rFonts w:eastAsia="華康儷粗黑" w:cs="華康儷粗黑"/>
          <w:b/>
          <w:sz w:val="26"/>
          <w:szCs w:val="26"/>
          <w:u w:val="thick"/>
        </w:rPr>
        <w:t>切</w:t>
      </w:r>
      <w:r>
        <w:rPr>
          <w:rFonts w:eastAsia="華康儷粗黑" w:cs="華康儷粗黑"/>
          <w:b/>
          <w:bCs/>
          <w:sz w:val="26"/>
          <w:szCs w:val="26"/>
          <w:u w:val="thick"/>
        </w:rPr>
        <w:t>勿重複</w:t>
      </w:r>
      <w:r>
        <w:rPr>
          <w:rFonts w:eastAsia="華康儷粗黑" w:cs="華康儷粗黑"/>
          <w:sz w:val="26"/>
          <w:szCs w:val="26"/>
        </w:rPr>
        <w:t>。</w:t>
      </w:r>
    </w:p>
    <w:p w:rsidR="00404E36" w:rsidRDefault="00404E36" w:rsidP="00404E36">
      <w:pPr>
        <w:pStyle w:val="a3"/>
        <w:spacing w:line="320" w:lineRule="exact"/>
        <w:ind w:left="520" w:hanging="520"/>
        <w:jc w:val="both"/>
      </w:pPr>
      <w:r>
        <w:rPr>
          <w:rFonts w:ascii="細明體" w:eastAsia="細明體" w:hAnsi="細明體" w:cs="MS Gothic"/>
          <w:sz w:val="26"/>
          <w:szCs w:val="26"/>
        </w:rPr>
        <w:t>五、</w:t>
      </w:r>
      <w:r>
        <w:rPr>
          <w:rFonts w:eastAsia="華康儷粗黑" w:cs="華康儷粗黑"/>
          <w:sz w:val="26"/>
          <w:szCs w:val="26"/>
        </w:rPr>
        <w:t>填表人如係服務於本市各機關、學校之職員、教職員，除應於填表人簽章欄簽章外，尚須送請服務機關學校人事單位填註「本卡送達工作地之區公所」並核章，然後由人事單位彙整</w:t>
      </w:r>
      <w:r>
        <w:rPr>
          <w:rFonts w:eastAsia="華康儷粗黑" w:cs="華康儷粗黑"/>
          <w:color w:val="000000"/>
          <w:sz w:val="26"/>
          <w:szCs w:val="26"/>
        </w:rPr>
        <w:t>後，於</w:t>
      </w:r>
      <w:r>
        <w:rPr>
          <w:rFonts w:eastAsia="華康儷粗黑" w:cs="華康儷粗黑"/>
          <w:color w:val="000000"/>
          <w:sz w:val="26"/>
          <w:szCs w:val="26"/>
        </w:rPr>
        <w:t>108</w:t>
      </w:r>
      <w:r>
        <w:rPr>
          <w:rFonts w:eastAsia="華康儷粗黑" w:cs="華康儷粗黑"/>
          <w:color w:val="000000"/>
          <w:sz w:val="26"/>
          <w:szCs w:val="26"/>
        </w:rPr>
        <w:t>年</w:t>
      </w:r>
      <w:r>
        <w:rPr>
          <w:rFonts w:eastAsia="華康儷粗黑"/>
          <w:color w:val="000000"/>
          <w:sz w:val="26"/>
          <w:szCs w:val="26"/>
        </w:rPr>
        <w:t>10</w:t>
      </w:r>
      <w:r>
        <w:rPr>
          <w:rFonts w:eastAsia="華康儷粗黑" w:cs="華康儷粗黑"/>
          <w:color w:val="000000"/>
          <w:sz w:val="26"/>
          <w:szCs w:val="26"/>
        </w:rPr>
        <w:t>月</w:t>
      </w:r>
      <w:r>
        <w:rPr>
          <w:rFonts w:eastAsia="華康儷粗黑" w:cs="華康儷粗黑"/>
          <w:color w:val="000000"/>
          <w:sz w:val="26"/>
          <w:szCs w:val="26"/>
        </w:rPr>
        <w:t>31</w:t>
      </w:r>
      <w:r>
        <w:rPr>
          <w:rFonts w:eastAsia="華康儷粗黑" w:cs="華康儷粗黑"/>
          <w:color w:val="000000"/>
          <w:sz w:val="26"/>
          <w:szCs w:val="26"/>
        </w:rPr>
        <w:t>日前</w:t>
      </w:r>
      <w:r>
        <w:rPr>
          <w:rFonts w:eastAsia="華康儷粗黑" w:cs="華康儷粗黑"/>
          <w:sz w:val="26"/>
          <w:szCs w:val="26"/>
        </w:rPr>
        <w:t>分送各該工作地區公所。</w:t>
      </w:r>
    </w:p>
    <w:p w:rsidR="00404E36" w:rsidRDefault="00404E36" w:rsidP="00404E36">
      <w:pPr>
        <w:pStyle w:val="a3"/>
        <w:autoSpaceDE w:val="0"/>
        <w:snapToGrid w:val="0"/>
        <w:spacing w:line="320" w:lineRule="exact"/>
        <w:jc w:val="both"/>
      </w:pPr>
      <w:r>
        <w:rPr>
          <w:rFonts w:eastAsia="華康儷粗黑" w:cs="華康儷粗黑"/>
          <w:sz w:val="26"/>
          <w:szCs w:val="26"/>
        </w:rPr>
        <w:t>六、本次區域</w:t>
      </w:r>
      <w:r>
        <w:rPr>
          <w:rFonts w:ascii="新細明體" w:hAnsi="新細明體" w:cs="新細明體"/>
          <w:color w:val="000000"/>
          <w:sz w:val="26"/>
          <w:szCs w:val="26"/>
        </w:rPr>
        <w:t>立法委員選舉高雄市選舉區如下：</w:t>
      </w:r>
    </w:p>
    <w:p w:rsidR="00404E36" w:rsidRDefault="00404E36" w:rsidP="00404E36">
      <w:pPr>
        <w:pStyle w:val="a3"/>
        <w:autoSpaceDE w:val="0"/>
        <w:snapToGrid w:val="0"/>
        <w:spacing w:line="120" w:lineRule="exact"/>
        <w:rPr>
          <w:rFonts w:ascii="新細明體" w:hAnsi="新細明體"/>
          <w:color w:val="FF0000"/>
          <w:sz w:val="26"/>
          <w:szCs w:val="26"/>
        </w:rPr>
      </w:pPr>
    </w:p>
    <w:tbl>
      <w:tblPr>
        <w:tblW w:w="0" w:type="auto"/>
        <w:tblInd w:w="2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8100"/>
      </w:tblGrid>
      <w:tr w:rsidR="00404E36" w:rsidTr="00EA63D1">
        <w:trPr>
          <w:trHeight w:val="42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E36" w:rsidRDefault="00404E36" w:rsidP="00EA63D1">
            <w:pPr>
              <w:pStyle w:val="a3"/>
              <w:autoSpaceDE w:val="0"/>
              <w:snapToGrid w:val="0"/>
              <w:spacing w:line="240" w:lineRule="atLeast"/>
              <w:jc w:val="center"/>
            </w:pPr>
            <w:r>
              <w:rPr>
                <w:rFonts w:ascii="細明體" w:eastAsia="細明體" w:hAnsi="細明體" w:cs="細明體"/>
                <w:bCs/>
                <w:kern w:val="0"/>
                <w:sz w:val="22"/>
                <w:szCs w:val="22"/>
              </w:rPr>
              <w:t>選舉區別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E36" w:rsidRDefault="00404E36" w:rsidP="00EA63D1">
            <w:pPr>
              <w:pStyle w:val="a3"/>
              <w:autoSpaceDE w:val="0"/>
              <w:snapToGrid w:val="0"/>
              <w:spacing w:line="240" w:lineRule="atLeast"/>
            </w:pPr>
            <w:r>
              <w:rPr>
                <w:rFonts w:ascii="細明體" w:eastAsia="細明體" w:hAnsi="細明體" w:cs="細明體"/>
                <w:bCs/>
                <w:kern w:val="0"/>
                <w:sz w:val="22"/>
                <w:szCs w:val="22"/>
              </w:rPr>
              <w:t xml:space="preserve">                 包  含  範  圍</w:t>
            </w:r>
          </w:p>
        </w:tc>
      </w:tr>
      <w:tr w:rsidR="00404E36" w:rsidTr="00EA63D1">
        <w:trPr>
          <w:trHeight w:val="6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4E36" w:rsidRDefault="00404E36" w:rsidP="00EA63D1">
            <w:pPr>
              <w:pStyle w:val="a3"/>
              <w:autoSpaceDE w:val="0"/>
              <w:snapToGrid w:val="0"/>
              <w:spacing w:line="280" w:lineRule="exact"/>
            </w:pPr>
            <w:r>
              <w:rPr>
                <w:rFonts w:ascii="細明體" w:eastAsia="細明體" w:hAnsi="細明體" w:cs="細明體"/>
                <w:bCs/>
                <w:kern w:val="0"/>
                <w:sz w:val="22"/>
                <w:szCs w:val="22"/>
              </w:rPr>
              <w:t>第 1 選舉區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4E36" w:rsidRDefault="00404E36" w:rsidP="00EA63D1">
            <w:pPr>
              <w:pStyle w:val="a3"/>
              <w:autoSpaceDE w:val="0"/>
              <w:snapToGrid w:val="0"/>
              <w:spacing w:line="280" w:lineRule="exact"/>
            </w:pPr>
            <w:r>
              <w:rPr>
                <w:rFonts w:ascii="細明體" w:eastAsia="細明體" w:hAnsi="細明體" w:cs="細明體"/>
                <w:bCs/>
                <w:sz w:val="22"/>
                <w:szCs w:val="22"/>
              </w:rPr>
              <w:t>桃源區、那瑪夏區、甲仙區、六龜區、杉林區、內門區、旗山區、美濃區、茂林區、阿蓮區、田寮區、燕巢區、大社區、大樹區。</w:t>
            </w:r>
          </w:p>
        </w:tc>
      </w:tr>
      <w:tr w:rsidR="00404E36" w:rsidTr="00EA63D1">
        <w:trPr>
          <w:trHeight w:val="33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4E36" w:rsidRDefault="00404E36" w:rsidP="00EA63D1">
            <w:pPr>
              <w:pStyle w:val="a3"/>
              <w:autoSpaceDE w:val="0"/>
              <w:snapToGrid w:val="0"/>
              <w:spacing w:line="280" w:lineRule="exact"/>
            </w:pPr>
            <w:r>
              <w:rPr>
                <w:rFonts w:ascii="細明體" w:eastAsia="細明體" w:hAnsi="細明體" w:cs="細明體"/>
                <w:bCs/>
                <w:kern w:val="0"/>
                <w:sz w:val="22"/>
                <w:szCs w:val="22"/>
              </w:rPr>
              <w:t>第 2 選舉區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4E36" w:rsidRDefault="00404E36" w:rsidP="00EA63D1">
            <w:pPr>
              <w:pStyle w:val="a3"/>
              <w:autoSpaceDE w:val="0"/>
              <w:snapToGrid w:val="0"/>
              <w:spacing w:line="280" w:lineRule="exact"/>
            </w:pPr>
            <w:r>
              <w:rPr>
                <w:rFonts w:ascii="細明體" w:eastAsia="細明體" w:hAnsi="細明體" w:cs="細明體"/>
                <w:bCs/>
                <w:sz w:val="22"/>
                <w:szCs w:val="22"/>
              </w:rPr>
              <w:t>茄萣區、湖內區、路竹區、永安區、岡山區、彌陀區、梓官區、橋頭區。</w:t>
            </w:r>
          </w:p>
        </w:tc>
      </w:tr>
      <w:tr w:rsidR="00404E36" w:rsidTr="00EA63D1">
        <w:trPr>
          <w:trHeight w:val="36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4E36" w:rsidRDefault="00404E36" w:rsidP="00EA63D1">
            <w:pPr>
              <w:pStyle w:val="a3"/>
              <w:autoSpaceDE w:val="0"/>
              <w:snapToGrid w:val="0"/>
              <w:spacing w:line="280" w:lineRule="exact"/>
            </w:pPr>
            <w:r>
              <w:rPr>
                <w:rFonts w:ascii="細明體" w:eastAsia="細明體" w:hAnsi="細明體" w:cs="細明體"/>
                <w:bCs/>
                <w:kern w:val="0"/>
                <w:sz w:val="22"/>
                <w:szCs w:val="22"/>
              </w:rPr>
              <w:t>第 3 選舉區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4E36" w:rsidRDefault="00404E36" w:rsidP="00EA63D1">
            <w:pPr>
              <w:pStyle w:val="a3"/>
              <w:autoSpaceDE w:val="0"/>
              <w:snapToGrid w:val="0"/>
              <w:spacing w:line="280" w:lineRule="exact"/>
            </w:pPr>
            <w:r>
              <w:rPr>
                <w:rFonts w:ascii="細明體" w:eastAsia="細明體" w:hAnsi="細明體" w:cs="細明體"/>
                <w:bCs/>
                <w:kern w:val="0"/>
                <w:sz w:val="22"/>
                <w:szCs w:val="22"/>
              </w:rPr>
              <w:t>楠梓區、左營區。</w:t>
            </w:r>
          </w:p>
        </w:tc>
      </w:tr>
      <w:tr w:rsidR="00404E36" w:rsidTr="00EA63D1">
        <w:trPr>
          <w:trHeight w:val="35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4E36" w:rsidRDefault="00404E36" w:rsidP="00EA63D1">
            <w:pPr>
              <w:pStyle w:val="a3"/>
              <w:autoSpaceDE w:val="0"/>
              <w:snapToGrid w:val="0"/>
              <w:spacing w:line="280" w:lineRule="exact"/>
            </w:pPr>
            <w:r>
              <w:rPr>
                <w:rFonts w:ascii="細明體" w:eastAsia="細明體" w:hAnsi="細明體" w:cs="細明體"/>
                <w:bCs/>
                <w:kern w:val="0"/>
                <w:sz w:val="22"/>
                <w:szCs w:val="22"/>
              </w:rPr>
              <w:t>第 4 選舉區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4E36" w:rsidRDefault="00404E36" w:rsidP="00EA63D1">
            <w:pPr>
              <w:pStyle w:val="a3"/>
              <w:autoSpaceDE w:val="0"/>
              <w:snapToGrid w:val="0"/>
              <w:spacing w:line="280" w:lineRule="exact"/>
            </w:pPr>
            <w:r>
              <w:rPr>
                <w:rFonts w:ascii="細明體" w:eastAsia="細明體" w:hAnsi="細明體" w:cs="細明體"/>
                <w:bCs/>
                <w:sz w:val="22"/>
                <w:szCs w:val="22"/>
              </w:rPr>
              <w:t>仁武區、鳥松區、大寮區、林園區。</w:t>
            </w:r>
          </w:p>
        </w:tc>
      </w:tr>
      <w:tr w:rsidR="00404E36" w:rsidTr="00EA63D1">
        <w:trPr>
          <w:trHeight w:val="9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4E36" w:rsidRDefault="00404E36" w:rsidP="00EA63D1">
            <w:pPr>
              <w:pStyle w:val="a3"/>
              <w:autoSpaceDE w:val="0"/>
              <w:snapToGrid w:val="0"/>
              <w:spacing w:line="280" w:lineRule="exact"/>
            </w:pPr>
            <w:r>
              <w:rPr>
                <w:rFonts w:ascii="細明體" w:eastAsia="細明體" w:hAnsi="細明體" w:cs="細明體"/>
                <w:bCs/>
                <w:kern w:val="0"/>
                <w:sz w:val="22"/>
                <w:szCs w:val="22"/>
              </w:rPr>
              <w:t>第 5 選舉區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4E36" w:rsidRDefault="00404E36" w:rsidP="00EA63D1">
            <w:pPr>
              <w:pStyle w:val="a3"/>
              <w:autoSpaceDE w:val="0"/>
              <w:snapToGrid w:val="0"/>
              <w:spacing w:line="280" w:lineRule="exact"/>
            </w:pPr>
            <w:r>
              <w:rPr>
                <w:rFonts w:ascii="細明體" w:eastAsia="細明體" w:hAnsi="細明體" w:cs="細明體"/>
                <w:bCs/>
                <w:kern w:val="0"/>
                <w:sz w:val="22"/>
                <w:szCs w:val="22"/>
              </w:rPr>
              <w:t>三民區</w:t>
            </w:r>
          </w:p>
          <w:p w:rsidR="00404E36" w:rsidRDefault="00404E36" w:rsidP="00EA63D1">
            <w:pPr>
              <w:pStyle w:val="a3"/>
              <w:autoSpaceDE w:val="0"/>
              <w:snapToGrid w:val="0"/>
              <w:spacing w:line="280" w:lineRule="exact"/>
              <w:ind w:left="871" w:hanging="871"/>
              <w:jc w:val="both"/>
            </w:pPr>
            <w:r>
              <w:rPr>
                <w:rFonts w:ascii="細明體" w:eastAsia="細明體" w:hAnsi="細明體" w:cs="細明體"/>
                <w:bCs/>
                <w:kern w:val="0"/>
                <w:sz w:val="22"/>
                <w:szCs w:val="22"/>
              </w:rPr>
              <w:t>苓雅區－安祥里、五權里、民主里、五福里、正心里、正道里、文昌里、建軍里等8里。</w:t>
            </w:r>
          </w:p>
        </w:tc>
      </w:tr>
      <w:tr w:rsidR="00404E36" w:rsidTr="00EA63D1">
        <w:trPr>
          <w:trHeight w:val="158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4E36" w:rsidRDefault="00404E36" w:rsidP="00EA63D1">
            <w:pPr>
              <w:pStyle w:val="a3"/>
              <w:autoSpaceDE w:val="0"/>
              <w:snapToGrid w:val="0"/>
              <w:spacing w:line="280" w:lineRule="exact"/>
            </w:pPr>
            <w:r>
              <w:rPr>
                <w:rFonts w:ascii="細明體" w:eastAsia="細明體" w:hAnsi="細明體" w:cs="細明體"/>
                <w:bCs/>
                <w:kern w:val="0"/>
                <w:sz w:val="22"/>
                <w:szCs w:val="22"/>
              </w:rPr>
              <w:t>第 6 選舉區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4E36" w:rsidRDefault="00404E36" w:rsidP="00EA63D1">
            <w:pPr>
              <w:pStyle w:val="a3"/>
              <w:autoSpaceDE w:val="0"/>
              <w:snapToGrid w:val="0"/>
              <w:spacing w:line="280" w:lineRule="exact"/>
            </w:pPr>
            <w:r>
              <w:rPr>
                <w:rFonts w:ascii="細明體" w:eastAsia="細明體" w:hAnsi="細明體" w:cs="細明體"/>
                <w:bCs/>
                <w:kern w:val="0"/>
                <w:sz w:val="22"/>
                <w:szCs w:val="22"/>
              </w:rPr>
              <w:t>鼓山區、鹽埕區、前金區、新興區</w:t>
            </w:r>
          </w:p>
          <w:p w:rsidR="00404E36" w:rsidRDefault="00404E36" w:rsidP="00EA63D1">
            <w:pPr>
              <w:pStyle w:val="a3"/>
              <w:autoSpaceDE w:val="0"/>
              <w:snapToGrid w:val="0"/>
              <w:spacing w:line="280" w:lineRule="exact"/>
              <w:ind w:left="843" w:hanging="843"/>
              <w:jc w:val="both"/>
            </w:pPr>
            <w:r>
              <w:rPr>
                <w:rFonts w:ascii="細明體" w:eastAsia="細明體" w:hAnsi="細明體" w:cs="細明體"/>
                <w:bCs/>
                <w:kern w:val="0"/>
                <w:sz w:val="22"/>
                <w:szCs w:val="22"/>
              </w:rPr>
              <w:t>苓雅區－博仁里、苓洲里、苓昇里、苓中里、苓雅里、苓東里、城北里、城西里、</w:t>
            </w:r>
          </w:p>
          <w:p w:rsidR="00404E36" w:rsidRDefault="00404E36" w:rsidP="00EA63D1">
            <w:pPr>
              <w:pStyle w:val="a3"/>
              <w:autoSpaceDE w:val="0"/>
              <w:snapToGrid w:val="0"/>
              <w:spacing w:line="280" w:lineRule="exact"/>
              <w:ind w:left="842" w:firstLine="29"/>
              <w:jc w:val="both"/>
            </w:pPr>
            <w:r>
              <w:rPr>
                <w:rFonts w:ascii="細明體" w:eastAsia="細明體" w:hAnsi="細明體" w:cs="細明體"/>
                <w:bCs/>
                <w:kern w:val="0"/>
                <w:sz w:val="22"/>
                <w:szCs w:val="22"/>
              </w:rPr>
              <w:t>城東里、意誠里、鼓中里、田西里、人和里、仁政里、廣澤里、美田里、</w:t>
            </w:r>
          </w:p>
          <w:p w:rsidR="00404E36" w:rsidRDefault="00404E36" w:rsidP="00EA63D1">
            <w:pPr>
              <w:pStyle w:val="a3"/>
              <w:autoSpaceDE w:val="0"/>
              <w:snapToGrid w:val="0"/>
              <w:spacing w:line="280" w:lineRule="exact"/>
              <w:ind w:left="842" w:firstLine="29"/>
              <w:jc w:val="both"/>
            </w:pPr>
            <w:r>
              <w:rPr>
                <w:rFonts w:ascii="細明體" w:eastAsia="細明體" w:hAnsi="細明體" w:cs="細明體"/>
                <w:bCs/>
                <w:kern w:val="0"/>
                <w:sz w:val="22"/>
                <w:szCs w:val="22"/>
              </w:rPr>
              <w:t>華堂里、日中里、普照里、和煦里、晴朗里、普天里、林富里、林圍里、</w:t>
            </w:r>
          </w:p>
          <w:p w:rsidR="00404E36" w:rsidRDefault="00404E36" w:rsidP="00EA63D1">
            <w:pPr>
              <w:pStyle w:val="a3"/>
              <w:autoSpaceDE w:val="0"/>
              <w:snapToGrid w:val="0"/>
              <w:spacing w:line="280" w:lineRule="exact"/>
              <w:ind w:left="842" w:firstLine="29"/>
              <w:jc w:val="both"/>
            </w:pPr>
            <w:r>
              <w:rPr>
                <w:rFonts w:ascii="細明體" w:eastAsia="細明體" w:hAnsi="細明體" w:cs="細明體"/>
                <w:bCs/>
                <w:kern w:val="0"/>
                <w:sz w:val="22"/>
                <w:szCs w:val="22"/>
              </w:rPr>
              <w:t>林安里、光華里、林興里、林華里、林西里、林中里、林泉里、林南里、</w:t>
            </w:r>
          </w:p>
          <w:p w:rsidR="00404E36" w:rsidRDefault="00404E36" w:rsidP="00EA63D1">
            <w:pPr>
              <w:pStyle w:val="a3"/>
              <w:autoSpaceDE w:val="0"/>
              <w:snapToGrid w:val="0"/>
              <w:spacing w:line="280" w:lineRule="exact"/>
              <w:ind w:left="842" w:firstLine="29"/>
              <w:jc w:val="both"/>
            </w:pPr>
            <w:r>
              <w:rPr>
                <w:rFonts w:ascii="細明體" w:eastAsia="細明體" w:hAnsi="細明體" w:cs="細明體"/>
                <w:bCs/>
                <w:kern w:val="0"/>
                <w:sz w:val="22"/>
                <w:szCs w:val="22"/>
              </w:rPr>
              <w:t>中正里、尚義里、同慶里、凱旋里、奏捷里、福壽里、福南里、林德里、</w:t>
            </w:r>
          </w:p>
          <w:p w:rsidR="00404E36" w:rsidRDefault="00404E36" w:rsidP="00EA63D1">
            <w:pPr>
              <w:pStyle w:val="a3"/>
              <w:autoSpaceDE w:val="0"/>
              <w:snapToGrid w:val="0"/>
              <w:spacing w:line="280" w:lineRule="exact"/>
              <w:ind w:left="842" w:firstLine="29"/>
              <w:jc w:val="both"/>
            </w:pPr>
            <w:r>
              <w:rPr>
                <w:rFonts w:ascii="細明體" w:eastAsia="細明體" w:hAnsi="細明體" w:cs="細明體"/>
                <w:bCs/>
                <w:kern w:val="0"/>
                <w:sz w:val="22"/>
                <w:szCs w:val="22"/>
              </w:rPr>
              <w:t>林貴里、林榮里、英明里、林靖里、朝陽里、福隆里、福祥里、福海里、</w:t>
            </w:r>
          </w:p>
          <w:p w:rsidR="00404E36" w:rsidRDefault="00404E36" w:rsidP="00EA63D1">
            <w:pPr>
              <w:pStyle w:val="a3"/>
              <w:autoSpaceDE w:val="0"/>
              <w:snapToGrid w:val="0"/>
              <w:spacing w:line="280" w:lineRule="exact"/>
              <w:ind w:left="842" w:firstLine="29"/>
              <w:jc w:val="both"/>
            </w:pPr>
            <w:r>
              <w:rPr>
                <w:rFonts w:ascii="細明體" w:eastAsia="細明體" w:hAnsi="細明體" w:cs="細明體"/>
                <w:bCs/>
                <w:kern w:val="0"/>
                <w:sz w:val="22"/>
                <w:szCs w:val="22"/>
              </w:rPr>
              <w:t>福康里、福人里、福地里、福居里、福東里、福西里、永康里、正文里、</w:t>
            </w:r>
          </w:p>
          <w:p w:rsidR="00404E36" w:rsidRDefault="00404E36" w:rsidP="00EA63D1">
            <w:pPr>
              <w:pStyle w:val="a3"/>
              <w:autoSpaceDE w:val="0"/>
              <w:snapToGrid w:val="0"/>
              <w:spacing w:line="280" w:lineRule="exact"/>
              <w:ind w:left="842" w:firstLine="29"/>
              <w:jc w:val="both"/>
            </w:pPr>
            <w:r>
              <w:rPr>
                <w:rFonts w:ascii="細明體" w:eastAsia="細明體" w:hAnsi="細明體" w:cs="細明體"/>
                <w:bCs/>
                <w:kern w:val="0"/>
                <w:sz w:val="22"/>
                <w:szCs w:val="22"/>
              </w:rPr>
              <w:t>正言里、正大里、正義里、正仁里、衛武里等61里</w:t>
            </w:r>
          </w:p>
        </w:tc>
      </w:tr>
      <w:tr w:rsidR="00404E36" w:rsidTr="00EA63D1">
        <w:trPr>
          <w:trHeight w:val="42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4E36" w:rsidRDefault="00404E36" w:rsidP="00EA63D1">
            <w:pPr>
              <w:pStyle w:val="a3"/>
              <w:autoSpaceDE w:val="0"/>
              <w:snapToGrid w:val="0"/>
              <w:spacing w:line="280" w:lineRule="exact"/>
            </w:pPr>
            <w:r>
              <w:rPr>
                <w:rFonts w:ascii="細明體" w:eastAsia="細明體" w:hAnsi="細明體" w:cs="細明體"/>
                <w:bCs/>
                <w:kern w:val="0"/>
                <w:sz w:val="22"/>
                <w:szCs w:val="22"/>
              </w:rPr>
              <w:t>第 7 選舉區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4E36" w:rsidRDefault="00404E36" w:rsidP="00EA63D1">
            <w:pPr>
              <w:pStyle w:val="a3"/>
              <w:autoSpaceDE w:val="0"/>
              <w:snapToGrid w:val="0"/>
              <w:spacing w:line="280" w:lineRule="exact"/>
            </w:pPr>
            <w:r>
              <w:rPr>
                <w:rFonts w:ascii="細明體" w:eastAsia="細明體" w:hAnsi="細明體" w:cs="細明體"/>
                <w:bCs/>
                <w:sz w:val="22"/>
                <w:szCs w:val="22"/>
              </w:rPr>
              <w:t>鳳山區。</w:t>
            </w:r>
          </w:p>
        </w:tc>
      </w:tr>
      <w:tr w:rsidR="00404E36" w:rsidTr="00EA63D1">
        <w:trPr>
          <w:trHeight w:val="41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4E36" w:rsidRDefault="00404E36" w:rsidP="00EA63D1">
            <w:pPr>
              <w:pStyle w:val="a3"/>
              <w:snapToGrid w:val="0"/>
              <w:spacing w:line="280" w:lineRule="exact"/>
            </w:pPr>
            <w:r>
              <w:rPr>
                <w:rFonts w:ascii="細明體" w:eastAsia="細明體" w:hAnsi="細明體" w:cs="細明體"/>
                <w:bCs/>
                <w:kern w:val="0"/>
                <w:sz w:val="22"/>
                <w:szCs w:val="22"/>
              </w:rPr>
              <w:t>第 8 選舉區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4E36" w:rsidRDefault="00404E36" w:rsidP="00EA63D1">
            <w:pPr>
              <w:pStyle w:val="a3"/>
              <w:autoSpaceDE w:val="0"/>
              <w:snapToGrid w:val="0"/>
              <w:spacing w:line="280" w:lineRule="exact"/>
            </w:pPr>
            <w:r>
              <w:rPr>
                <w:rFonts w:ascii="細明體" w:eastAsia="細明體" w:hAnsi="細明體" w:cs="細明體"/>
                <w:bCs/>
                <w:kern w:val="0"/>
                <w:sz w:val="22"/>
                <w:szCs w:val="22"/>
              </w:rPr>
              <w:t>旗津區、前鎮區、小港區。</w:t>
            </w:r>
          </w:p>
        </w:tc>
      </w:tr>
    </w:tbl>
    <w:p w:rsidR="001A3B3A" w:rsidRPr="00404E36" w:rsidRDefault="001A3B3A">
      <w:bookmarkStart w:id="0" w:name="_GoBack"/>
      <w:bookmarkEnd w:id="0"/>
    </w:p>
    <w:sectPr w:rsidR="001A3B3A" w:rsidRPr="00404E36" w:rsidSect="001A3D1F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華康儷粗黑">
    <w:altName w:val="MS Gothic"/>
    <w:charset w:val="88"/>
    <w:family w:val="modern"/>
    <w:pitch w:val="fixed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36"/>
    <w:rsid w:val="001A3B3A"/>
    <w:rsid w:val="001A3D1F"/>
    <w:rsid w:val="0040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Line 19"/>
      </o:rules>
    </o:shapelayout>
  </w:shapeDefaults>
  <w:decimalSymbol w:val="."/>
  <w:listSeparator w:val=","/>
  <w15:chartTrackingRefBased/>
  <w15:docId w15:val="{2A626E78-FD7C-4FD7-9E8F-D7A87B0E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E3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alibri" w:eastAsia="新細明體" w:hAnsi="Calibri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404E3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Times New Roman" w:eastAsia="新細明體" w:hAnsi="Times New Roman" w:cs="Times New Roman"/>
      <w:kern w:val="1"/>
      <w:szCs w:val="20"/>
    </w:rPr>
  </w:style>
  <w:style w:type="character" w:customStyle="1" w:styleId="a4">
    <w:name w:val="本文 字元"/>
    <w:basedOn w:val="a0"/>
    <w:link w:val="a3"/>
    <w:rsid w:val="00404E36"/>
    <w:rPr>
      <w:rFonts w:ascii="Times New Roman" w:eastAsia="新細明體" w:hAnsi="Times New Roman" w:cs="Times New Roman"/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2019-08-28T11:53:00Z</dcterms:created>
  <dcterms:modified xsi:type="dcterms:W3CDTF">2019-08-28T11:55:00Z</dcterms:modified>
</cp:coreProperties>
</file>